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00" w:rsidRDefault="00D60E00" w:rsidP="00DA2E5B">
      <w:pPr>
        <w:pageBreakBefore/>
        <w:ind w:firstLine="709"/>
        <w:jc w:val="both"/>
        <w:rPr>
          <w:szCs w:val="28"/>
          <w:lang w:val="uk-UA"/>
        </w:rPr>
      </w:pPr>
      <w:r>
        <w:rPr>
          <w:b/>
          <w:noProof/>
          <w:sz w:val="24"/>
          <w:lang w:val="uk-UA" w:eastAsia="uk-UA"/>
        </w:rPr>
        <w:drawing>
          <wp:inline distT="0" distB="0" distL="0" distR="0">
            <wp:extent cx="5510530" cy="7705090"/>
            <wp:effectExtent l="19050" t="0" r="0" b="0"/>
            <wp:docPr id="1" name="Рисунок 1" descr="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770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00" w:rsidRDefault="00D60E00">
      <w:pPr>
        <w:suppressAutoHyphens w:val="0"/>
        <w:spacing w:after="200" w:line="276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541CAE" w:rsidRDefault="00E7303B">
      <w:pPr>
        <w:suppressAutoHyphens w:val="0"/>
        <w:spacing w:after="200" w:line="276" w:lineRule="auto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69.75pt">
            <v:imagedata r:id="rId8" o:title="img389"/>
          </v:shape>
        </w:pict>
      </w:r>
      <w:r w:rsidR="00541CAE">
        <w:rPr>
          <w:b/>
          <w:color w:val="000000"/>
          <w:szCs w:val="28"/>
          <w:lang w:val="uk-UA"/>
        </w:rPr>
        <w:br w:type="page"/>
      </w:r>
    </w:p>
    <w:p w:rsidR="00401BF9" w:rsidRPr="00541CAE" w:rsidRDefault="00401BF9" w:rsidP="00401BF9">
      <w:pPr>
        <w:ind w:firstLine="709"/>
        <w:jc w:val="both"/>
        <w:rPr>
          <w:szCs w:val="28"/>
          <w:lang w:val="uk-UA"/>
        </w:rPr>
      </w:pPr>
      <w:r w:rsidRPr="00541CAE">
        <w:rPr>
          <w:b/>
          <w:color w:val="000000"/>
          <w:szCs w:val="28"/>
          <w:lang w:val="uk-UA"/>
        </w:rPr>
        <w:lastRenderedPageBreak/>
        <w:t>Мета та завдання навчальної дисципліни</w:t>
      </w:r>
      <w:r w:rsidRPr="00541CAE">
        <w:rPr>
          <w:b/>
          <w:szCs w:val="28"/>
          <w:lang w:val="uk-UA"/>
        </w:rPr>
        <w:t>:</w:t>
      </w:r>
      <w:r w:rsidRPr="00541CAE">
        <w:rPr>
          <w:szCs w:val="28"/>
          <w:lang w:val="uk-UA"/>
        </w:rPr>
        <w:t xml:space="preserve"> </w:t>
      </w:r>
      <w:r w:rsidRPr="00541CAE">
        <w:rPr>
          <w:bCs/>
          <w:iCs/>
          <w:szCs w:val="28"/>
          <w:lang w:val="uk-UA"/>
        </w:rPr>
        <w:t>формування у студента системи літературознавчих знань і оволодіння первинними навичками системно-цілісного аналізу художнього тексту,</w:t>
      </w:r>
      <w:r w:rsidRPr="00541CAE">
        <w:rPr>
          <w:szCs w:val="28"/>
          <w:lang w:val="uk-UA"/>
        </w:rPr>
        <w:t xml:space="preserve"> дати уявлення про теоретичний ґрунт літературознавчої науки, розкрити її структуру, пояснити складові компоненти літературознавчого аналізу жанрових форм. Навчити самостійно аналізувати художній твір, компетентно оцінювати явища літературного процесу як такого. </w:t>
      </w:r>
    </w:p>
    <w:p w:rsidR="00401BF9" w:rsidRPr="00541CAE" w:rsidRDefault="00401BF9" w:rsidP="00401BF9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/>
        </w:rPr>
      </w:pPr>
    </w:p>
    <w:p w:rsidR="00401BF9" w:rsidRPr="00541CAE" w:rsidRDefault="00401BF9" w:rsidP="00401BF9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 w:eastAsia="uk-UA"/>
        </w:rPr>
      </w:pPr>
      <w:proofErr w:type="spellStart"/>
      <w:r w:rsidRPr="00541CAE">
        <w:rPr>
          <w:b/>
          <w:szCs w:val="28"/>
          <w:lang w:val="uk-UA" w:eastAsia="uk-UA"/>
        </w:rPr>
        <w:t>Пререквізити</w:t>
      </w:r>
      <w:proofErr w:type="spellEnd"/>
      <w:r w:rsidRPr="00541CAE">
        <w:rPr>
          <w:b/>
          <w:szCs w:val="28"/>
          <w:lang w:val="uk-UA" w:eastAsia="uk-UA"/>
        </w:rPr>
        <w:t xml:space="preserve">: </w:t>
      </w:r>
      <w:r w:rsidRPr="00541CAE">
        <w:rPr>
          <w:szCs w:val="28"/>
          <w:lang w:val="uk-UA" w:eastAsia="uk-UA"/>
        </w:rPr>
        <w:t>вивчення дисципліни ґрунтується на знаннях, здобутих під час опанування шкільного курсу з української літератури та зарубіжної літератури.</w:t>
      </w:r>
    </w:p>
    <w:p w:rsidR="00401BF9" w:rsidRPr="00541CAE" w:rsidRDefault="00401BF9" w:rsidP="00401BF9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/>
        </w:rPr>
      </w:pPr>
    </w:p>
    <w:p w:rsidR="00401BF9" w:rsidRPr="00541CAE" w:rsidRDefault="00401BF9" w:rsidP="00401BF9">
      <w:pPr>
        <w:ind w:firstLine="709"/>
        <w:jc w:val="both"/>
        <w:rPr>
          <w:szCs w:val="28"/>
          <w:lang w:val="uk-UA"/>
        </w:rPr>
      </w:pPr>
      <w:r w:rsidRPr="00541CAE">
        <w:rPr>
          <w:b/>
          <w:color w:val="000000"/>
          <w:szCs w:val="28"/>
          <w:lang w:val="uk-UA"/>
        </w:rPr>
        <w:t>Результати навчання.</w:t>
      </w:r>
    </w:p>
    <w:p w:rsidR="00401BF9" w:rsidRPr="00541CAE" w:rsidRDefault="00401BF9" w:rsidP="00401BF9">
      <w:pPr>
        <w:ind w:firstLine="709"/>
        <w:jc w:val="both"/>
        <w:rPr>
          <w:b/>
          <w:szCs w:val="28"/>
          <w:lang w:val="uk-UA"/>
        </w:rPr>
      </w:pPr>
      <w:r w:rsidRPr="00541CAE">
        <w:rPr>
          <w:szCs w:val="28"/>
          <w:lang w:val="uk-UA"/>
        </w:rPr>
        <w:t xml:space="preserve">Навчальна дисципліна «Вступ до літературознавства» спрямована на забезпечення та засвоєння таких </w:t>
      </w:r>
      <w:r w:rsidRPr="00541CAE">
        <w:rPr>
          <w:b/>
          <w:bCs/>
          <w:i/>
          <w:iCs/>
          <w:szCs w:val="28"/>
          <w:lang w:val="uk-UA"/>
        </w:rPr>
        <w:t xml:space="preserve">загальних і спеціальних </w:t>
      </w:r>
      <w:proofErr w:type="spellStart"/>
      <w:r w:rsidRPr="00541CAE">
        <w:rPr>
          <w:b/>
          <w:bCs/>
          <w:i/>
          <w:iCs/>
          <w:szCs w:val="28"/>
          <w:lang w:val="uk-UA"/>
        </w:rPr>
        <w:t>компетентностей</w:t>
      </w:r>
      <w:proofErr w:type="spellEnd"/>
      <w:r w:rsidRPr="00541CAE">
        <w:rPr>
          <w:b/>
          <w:bCs/>
          <w:i/>
          <w:iCs/>
          <w:szCs w:val="28"/>
          <w:lang w:val="uk-UA"/>
        </w:rPr>
        <w:t xml:space="preserve">: </w:t>
      </w:r>
    </w:p>
    <w:p w:rsidR="00401BF9" w:rsidRPr="00541CAE" w:rsidRDefault="00401BF9" w:rsidP="00401BF9">
      <w:pPr>
        <w:ind w:firstLine="709"/>
        <w:jc w:val="both"/>
        <w:rPr>
          <w:b/>
          <w:i/>
          <w:szCs w:val="28"/>
          <w:lang w:val="uk-UA"/>
        </w:rPr>
      </w:pPr>
    </w:p>
    <w:p w:rsidR="00401BF9" w:rsidRPr="00541CAE" w:rsidRDefault="00401BF9" w:rsidP="00401BF9">
      <w:pPr>
        <w:ind w:firstLine="709"/>
        <w:jc w:val="both"/>
        <w:rPr>
          <w:szCs w:val="28"/>
          <w:lang w:val="uk-UA"/>
        </w:rPr>
      </w:pPr>
      <w:r w:rsidRPr="00541CAE">
        <w:rPr>
          <w:b/>
          <w:i/>
          <w:szCs w:val="28"/>
          <w:lang w:val="uk-UA"/>
        </w:rPr>
        <w:t>Загальні:</w:t>
      </w:r>
    </w:p>
    <w:p w:rsidR="00DA2E5B" w:rsidRPr="00541CAE" w:rsidRDefault="00DA2E5B" w:rsidP="00DA2E5B">
      <w:pPr>
        <w:pStyle w:val="normal"/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CAE">
        <w:rPr>
          <w:rFonts w:ascii="Times New Roman" w:eastAsia="Times New Roman" w:hAnsi="Times New Roman" w:cs="Times New Roman"/>
          <w:b/>
          <w:sz w:val="28"/>
          <w:szCs w:val="28"/>
        </w:rPr>
        <w:t>ЗК1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. Здатність до абстрактного мислення, аналізу та синтезу, до застосування знань у практичних ситуаціях. </w:t>
      </w:r>
    </w:p>
    <w:p w:rsidR="00DA2E5B" w:rsidRPr="00541CAE" w:rsidRDefault="00DA2E5B" w:rsidP="00DA2E5B">
      <w:pPr>
        <w:pStyle w:val="normal"/>
        <w:spacing w:line="100" w:lineRule="atLeast"/>
        <w:ind w:firstLine="709"/>
        <w:jc w:val="both"/>
        <w:rPr>
          <w:b/>
          <w:sz w:val="28"/>
          <w:szCs w:val="28"/>
        </w:rPr>
      </w:pPr>
      <w:r w:rsidRPr="00541CAE">
        <w:rPr>
          <w:rFonts w:ascii="Times New Roman" w:eastAsia="Times New Roman" w:hAnsi="Times New Roman" w:cs="Times New Roman"/>
          <w:b/>
          <w:sz w:val="28"/>
          <w:szCs w:val="28"/>
        </w:rPr>
        <w:t>ЗК2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. Знання й розуміння предметної області та професійної діяльності. </w:t>
      </w:r>
    </w:p>
    <w:p w:rsidR="00401BF9" w:rsidRPr="00541CAE" w:rsidRDefault="00401BF9" w:rsidP="00401BF9">
      <w:pPr>
        <w:ind w:firstLineChars="253" w:firstLine="711"/>
        <w:jc w:val="both"/>
        <w:rPr>
          <w:b/>
          <w:i/>
          <w:szCs w:val="28"/>
          <w:lang w:val="uk-UA"/>
        </w:rPr>
      </w:pPr>
      <w:r w:rsidRPr="00541CAE">
        <w:rPr>
          <w:b/>
          <w:i/>
          <w:szCs w:val="28"/>
          <w:lang w:val="uk-UA"/>
        </w:rPr>
        <w:t>Фахові:</w:t>
      </w:r>
    </w:p>
    <w:p w:rsidR="00DA2E5B" w:rsidRPr="00541CAE" w:rsidRDefault="00DA2E5B" w:rsidP="00DA2E5B">
      <w:pPr>
        <w:spacing w:line="100" w:lineRule="atLeast"/>
        <w:ind w:firstLine="709"/>
        <w:jc w:val="both"/>
        <w:rPr>
          <w:b/>
          <w:szCs w:val="28"/>
          <w:lang w:val="uk-UA"/>
        </w:rPr>
      </w:pPr>
      <w:r w:rsidRPr="00541CAE">
        <w:rPr>
          <w:b/>
          <w:szCs w:val="28"/>
        </w:rPr>
        <w:t>ФК</w:t>
      </w:r>
      <w:proofErr w:type="gramStart"/>
      <w:r w:rsidRPr="00541CAE">
        <w:rPr>
          <w:b/>
          <w:szCs w:val="28"/>
        </w:rPr>
        <w:t>1</w:t>
      </w:r>
      <w:proofErr w:type="gramEnd"/>
      <w:r w:rsidRPr="00541CAE">
        <w:rPr>
          <w:b/>
          <w:szCs w:val="28"/>
        </w:rPr>
        <w:t>.</w:t>
      </w:r>
      <w:r w:rsidRPr="00541CAE">
        <w:rPr>
          <w:szCs w:val="28"/>
        </w:rPr>
        <w:t xml:space="preserve"> </w:t>
      </w:r>
      <w:proofErr w:type="spellStart"/>
      <w:r w:rsidRPr="00541CAE">
        <w:rPr>
          <w:szCs w:val="28"/>
        </w:rPr>
        <w:t>Здатність</w:t>
      </w:r>
      <w:proofErr w:type="spellEnd"/>
      <w:r w:rsidRPr="00541CAE">
        <w:rPr>
          <w:szCs w:val="28"/>
        </w:rPr>
        <w:t xml:space="preserve"> </w:t>
      </w:r>
      <w:proofErr w:type="spellStart"/>
      <w:r w:rsidRPr="00541CAE">
        <w:rPr>
          <w:szCs w:val="28"/>
        </w:rPr>
        <w:t>перенесення</w:t>
      </w:r>
      <w:proofErr w:type="spellEnd"/>
      <w:r w:rsidRPr="00541CAE">
        <w:rPr>
          <w:szCs w:val="28"/>
        </w:rPr>
        <w:t xml:space="preserve"> </w:t>
      </w:r>
      <w:proofErr w:type="spellStart"/>
      <w:r w:rsidRPr="00541CAE">
        <w:rPr>
          <w:szCs w:val="28"/>
        </w:rPr>
        <w:t>системи</w:t>
      </w:r>
      <w:proofErr w:type="spellEnd"/>
      <w:r w:rsidRPr="00541CAE">
        <w:rPr>
          <w:szCs w:val="28"/>
        </w:rPr>
        <w:t xml:space="preserve"> </w:t>
      </w:r>
      <w:proofErr w:type="spellStart"/>
      <w:r w:rsidRPr="00541CAE">
        <w:rPr>
          <w:szCs w:val="28"/>
        </w:rPr>
        <w:t>наукових</w:t>
      </w:r>
      <w:proofErr w:type="spellEnd"/>
      <w:r w:rsidRPr="00541CAE">
        <w:rPr>
          <w:szCs w:val="28"/>
        </w:rPr>
        <w:t xml:space="preserve"> </w:t>
      </w:r>
      <w:proofErr w:type="spellStart"/>
      <w:r w:rsidRPr="00541CAE">
        <w:rPr>
          <w:szCs w:val="28"/>
        </w:rPr>
        <w:t>знань</w:t>
      </w:r>
      <w:proofErr w:type="spellEnd"/>
      <w:r w:rsidRPr="00541CAE">
        <w:rPr>
          <w:szCs w:val="28"/>
        </w:rPr>
        <w:t xml:space="preserve"> у </w:t>
      </w:r>
      <w:proofErr w:type="spellStart"/>
      <w:r w:rsidRPr="00541CAE">
        <w:rPr>
          <w:szCs w:val="28"/>
        </w:rPr>
        <w:t>професійну</w:t>
      </w:r>
      <w:proofErr w:type="spellEnd"/>
      <w:r w:rsidRPr="00541CAE">
        <w:rPr>
          <w:szCs w:val="28"/>
        </w:rPr>
        <w:t xml:space="preserve"> </w:t>
      </w:r>
      <w:proofErr w:type="spellStart"/>
      <w:r w:rsidRPr="00541CAE">
        <w:rPr>
          <w:szCs w:val="28"/>
        </w:rPr>
        <w:t>діяльність</w:t>
      </w:r>
      <w:proofErr w:type="spellEnd"/>
      <w:r w:rsidRPr="00541CAE">
        <w:rPr>
          <w:szCs w:val="28"/>
        </w:rPr>
        <w:t xml:space="preserve"> та в </w:t>
      </w:r>
      <w:proofErr w:type="spellStart"/>
      <w:r w:rsidRPr="00541CAE">
        <w:rPr>
          <w:szCs w:val="28"/>
        </w:rPr>
        <w:t>площину</w:t>
      </w:r>
      <w:proofErr w:type="spellEnd"/>
      <w:r w:rsidRPr="00541CAE">
        <w:rPr>
          <w:szCs w:val="28"/>
        </w:rPr>
        <w:t xml:space="preserve"> </w:t>
      </w:r>
      <w:proofErr w:type="spellStart"/>
      <w:r w:rsidRPr="00541CAE">
        <w:rPr>
          <w:szCs w:val="28"/>
        </w:rPr>
        <w:t>навчального</w:t>
      </w:r>
      <w:proofErr w:type="spellEnd"/>
      <w:r w:rsidRPr="00541CAE">
        <w:rPr>
          <w:szCs w:val="28"/>
        </w:rPr>
        <w:t xml:space="preserve"> предмету.</w:t>
      </w:r>
    </w:p>
    <w:p w:rsidR="00401BF9" w:rsidRPr="00541CAE" w:rsidRDefault="00401BF9" w:rsidP="00DA2E5B">
      <w:pPr>
        <w:spacing w:line="100" w:lineRule="atLeast"/>
        <w:ind w:firstLine="709"/>
        <w:jc w:val="both"/>
        <w:rPr>
          <w:b/>
          <w:szCs w:val="28"/>
          <w:lang w:val="uk-UA"/>
        </w:rPr>
      </w:pPr>
      <w:r w:rsidRPr="00541CAE">
        <w:rPr>
          <w:b/>
          <w:i/>
          <w:szCs w:val="28"/>
          <w:lang w:val="uk-UA"/>
        </w:rPr>
        <w:t>Предметні:</w:t>
      </w:r>
    </w:p>
    <w:p w:rsidR="00DA2E5B" w:rsidRPr="00541CAE" w:rsidRDefault="00DA2E5B" w:rsidP="00DA2E5B">
      <w:pPr>
        <w:spacing w:line="100" w:lineRule="atLeast"/>
        <w:ind w:firstLine="709"/>
        <w:jc w:val="both"/>
        <w:rPr>
          <w:b/>
          <w:szCs w:val="28"/>
        </w:rPr>
      </w:pPr>
      <w:r w:rsidRPr="00541CAE">
        <w:rPr>
          <w:b/>
          <w:szCs w:val="28"/>
          <w:lang w:val="uk-UA"/>
        </w:rPr>
        <w:t>ПК 1.</w:t>
      </w:r>
      <w:r w:rsidRPr="00541CAE">
        <w:rPr>
          <w:szCs w:val="28"/>
          <w:lang w:val="uk-UA"/>
        </w:rPr>
        <w:t xml:space="preserve"> Здатність застосовувати досягнення сучасної методичної і філологічної наук, освітніх концепцій у процесі навчання іноземної мови і зарубіжної літератури в закладі середньої освіти.</w:t>
      </w:r>
    </w:p>
    <w:p w:rsidR="00DA2E5B" w:rsidRPr="00541CAE" w:rsidRDefault="00DA2E5B" w:rsidP="00DA2E5B">
      <w:pPr>
        <w:pStyle w:val="normal"/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CAE">
        <w:rPr>
          <w:rFonts w:ascii="Times New Roman" w:eastAsia="Times New Roman" w:hAnsi="Times New Roman" w:cs="Times New Roman"/>
          <w:b/>
          <w:sz w:val="28"/>
          <w:szCs w:val="28"/>
        </w:rPr>
        <w:t>ПК 6.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 Здатність виявляти закономірності літературного процесу, визначати специфіку і значення художніх концепцій і літературних творів у контексті суспільно-літературної ситуації, літературної критики і культурної епохи; давати оцінку художнього твору; визначати роль системи образів, сюжету, композиції та засобів виразності в їх поєднанні; характеризувати творчу індивідуальність автора.</w:t>
      </w:r>
    </w:p>
    <w:p w:rsidR="00401BF9" w:rsidRPr="00541CAE" w:rsidRDefault="00401BF9" w:rsidP="00401BF9">
      <w:pPr>
        <w:ind w:firstLineChars="253" w:firstLine="708"/>
        <w:jc w:val="both"/>
        <w:rPr>
          <w:szCs w:val="28"/>
          <w:lang w:val="uk-UA"/>
        </w:rPr>
      </w:pPr>
      <w:r w:rsidRPr="00541CAE">
        <w:rPr>
          <w:szCs w:val="28"/>
          <w:lang w:val="uk-UA"/>
        </w:rPr>
        <w:t xml:space="preserve">У результаті засвоєння змісту навчальної дисципліни студент має набути таких </w:t>
      </w:r>
      <w:r w:rsidRPr="00541CAE">
        <w:rPr>
          <w:b/>
          <w:i/>
          <w:szCs w:val="28"/>
          <w:lang w:val="uk-UA"/>
        </w:rPr>
        <w:t>програмних</w:t>
      </w:r>
      <w:r w:rsidRPr="00541CAE">
        <w:rPr>
          <w:b/>
          <w:bCs/>
          <w:i/>
          <w:iCs/>
          <w:szCs w:val="28"/>
          <w:lang w:val="uk-UA"/>
        </w:rPr>
        <w:t xml:space="preserve"> результатів навчання</w:t>
      </w:r>
      <w:r w:rsidRPr="00541CAE">
        <w:rPr>
          <w:szCs w:val="28"/>
          <w:lang w:val="uk-UA"/>
        </w:rPr>
        <w:t>:</w:t>
      </w:r>
    </w:p>
    <w:p w:rsidR="00DA2E5B" w:rsidRPr="00541CAE" w:rsidRDefault="00DA2E5B" w:rsidP="00DA2E5B">
      <w:pPr>
        <w:pStyle w:val="normal"/>
        <w:shd w:val="clear" w:color="auto" w:fill="FFFFFF"/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CAE">
        <w:rPr>
          <w:rFonts w:ascii="Times New Roman" w:eastAsia="Times New Roman" w:hAnsi="Times New Roman" w:cs="Times New Roman"/>
          <w:b/>
          <w:sz w:val="28"/>
          <w:szCs w:val="28"/>
        </w:rPr>
        <w:t>РН7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1CAE">
        <w:rPr>
          <w:rFonts w:ascii="Times New Roman" w:eastAsia="Times New Roman" w:hAnsi="Times New Roman" w:cs="Times New Roman"/>
          <w:i/>
          <w:sz w:val="28"/>
          <w:szCs w:val="28"/>
        </w:rPr>
        <w:t xml:space="preserve"> Демонструє 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>знання основ фундаментальних і прикладних наук</w:t>
      </w:r>
      <w:r w:rsidRPr="00541C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(відповідно до предметної спеціальності), </w:t>
      </w:r>
      <w:r w:rsidRPr="00541CAE">
        <w:rPr>
          <w:rFonts w:ascii="Times New Roman" w:eastAsia="Times New Roman" w:hAnsi="Times New Roman" w:cs="Times New Roman"/>
          <w:i/>
          <w:sz w:val="28"/>
          <w:szCs w:val="28"/>
        </w:rPr>
        <w:t xml:space="preserve">оперує 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>базовими категоріями та поняттями предметної області спеціальності.</w:t>
      </w:r>
    </w:p>
    <w:p w:rsidR="00DA2E5B" w:rsidRPr="00541CAE" w:rsidRDefault="00DA2E5B" w:rsidP="00DA2E5B">
      <w:pPr>
        <w:pStyle w:val="normal"/>
        <w:tabs>
          <w:tab w:val="left" w:pos="824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CAE">
        <w:rPr>
          <w:rFonts w:ascii="Times New Roman" w:eastAsia="Times New Roman" w:hAnsi="Times New Roman" w:cs="Times New Roman"/>
          <w:b/>
          <w:sz w:val="28"/>
          <w:szCs w:val="28"/>
        </w:rPr>
        <w:t>РН8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1CAE">
        <w:rPr>
          <w:rFonts w:ascii="Times New Roman" w:eastAsia="Times New Roman" w:hAnsi="Times New Roman" w:cs="Times New Roman"/>
          <w:i/>
          <w:sz w:val="28"/>
          <w:szCs w:val="28"/>
        </w:rPr>
        <w:t>Генерує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 обґрунтовані думки в галузі професійних знань як для фахівців, так і для широкого загалу державною та іноземною мовами.</w:t>
      </w:r>
    </w:p>
    <w:p w:rsidR="00DA2E5B" w:rsidRPr="00541CAE" w:rsidRDefault="00DA2E5B" w:rsidP="00DA2E5B">
      <w:pPr>
        <w:pStyle w:val="normal"/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541CAE">
        <w:rPr>
          <w:rFonts w:ascii="Times New Roman" w:eastAsia="Times New Roman" w:hAnsi="Times New Roman" w:cs="Times New Roman"/>
          <w:b/>
          <w:sz w:val="28"/>
          <w:szCs w:val="28"/>
        </w:rPr>
        <w:t>ПРН 6.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CAE">
        <w:rPr>
          <w:rFonts w:ascii="Times New Roman" w:eastAsia="Times New Roman" w:hAnsi="Times New Roman" w:cs="Times New Roman"/>
          <w:i/>
          <w:sz w:val="28"/>
          <w:szCs w:val="28"/>
        </w:rPr>
        <w:t>Характеризує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 тенденції, етапи і особливості літературного процесу країн у різні епохи, визначає світоглядно-естетичну специфіку літературних течій і напрямів;</w:t>
      </w:r>
      <w:r w:rsidRPr="00541CAE">
        <w:rPr>
          <w:rFonts w:ascii="Times New Roman" w:eastAsia="Times New Roman" w:hAnsi="Times New Roman" w:cs="Times New Roman"/>
          <w:i/>
          <w:sz w:val="28"/>
          <w:szCs w:val="28"/>
        </w:rPr>
        <w:t xml:space="preserve"> аналізує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 твір за його ознаками і в контексті епохи, </w:t>
      </w:r>
      <w:r w:rsidRPr="00541CAE">
        <w:rPr>
          <w:rFonts w:ascii="Times New Roman" w:eastAsia="Times New Roman" w:hAnsi="Times New Roman" w:cs="Times New Roman"/>
          <w:i/>
          <w:sz w:val="28"/>
          <w:szCs w:val="28"/>
        </w:rPr>
        <w:t>називає</w:t>
      </w:r>
      <w:r w:rsidRPr="00541CAE">
        <w:rPr>
          <w:rFonts w:ascii="Times New Roman" w:eastAsia="Times New Roman" w:hAnsi="Times New Roman" w:cs="Times New Roman"/>
          <w:sz w:val="28"/>
          <w:szCs w:val="28"/>
        </w:rPr>
        <w:t xml:space="preserve"> жанрові особливості твору, оперуючи термінологією.</w:t>
      </w:r>
    </w:p>
    <w:p w:rsidR="00541CAE" w:rsidRDefault="00541CAE">
      <w:pPr>
        <w:suppressAutoHyphens w:val="0"/>
        <w:spacing w:after="200" w:line="276" w:lineRule="auto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:rsidR="00DA2E5B" w:rsidRDefault="00DA2E5B" w:rsidP="00DA2E5B">
      <w:pPr>
        <w:tabs>
          <w:tab w:val="left" w:pos="284"/>
          <w:tab w:val="left" w:pos="567"/>
        </w:tabs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Опис навчальної дисципліни</w:t>
      </w:r>
    </w:p>
    <w:p w:rsidR="00DA2E5B" w:rsidRDefault="00DA2E5B" w:rsidP="00DA2E5B">
      <w:pPr>
        <w:ind w:left="567"/>
        <w:jc w:val="center"/>
        <w:rPr>
          <w:b/>
          <w:sz w:val="24"/>
          <w:lang w:val="uk-UA"/>
        </w:rPr>
      </w:pPr>
      <w:r>
        <w:rPr>
          <w:b/>
          <w:bCs/>
          <w:szCs w:val="28"/>
          <w:lang w:val="uk-UA"/>
        </w:rPr>
        <w:t>Загальна інформація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449"/>
        <w:gridCol w:w="685"/>
        <w:gridCol w:w="567"/>
        <w:gridCol w:w="1374"/>
      </w:tblGrid>
      <w:tr w:rsidR="00DA2E5B" w:rsidRPr="00541CAE" w:rsidTr="00B645CE">
        <w:trPr>
          <w:trHeight w:val="30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Кількість годин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 xml:space="preserve">Вид </w:t>
            </w:r>
            <w:proofErr w:type="spellStart"/>
            <w:r w:rsidRPr="00541CAE">
              <w:rPr>
                <w:b/>
                <w:sz w:val="24"/>
                <w:lang w:val="uk-UA"/>
              </w:rPr>
              <w:t>підсумко</w:t>
            </w:r>
            <w:proofErr w:type="spellEnd"/>
          </w:p>
          <w:p w:rsidR="00DA2E5B" w:rsidRPr="00541CAE" w:rsidRDefault="00DA2E5B" w:rsidP="00B645CE">
            <w:pPr>
              <w:jc w:val="center"/>
              <w:rPr>
                <w:sz w:val="24"/>
              </w:rPr>
            </w:pPr>
            <w:proofErr w:type="spellStart"/>
            <w:r w:rsidRPr="00541CAE">
              <w:rPr>
                <w:b/>
                <w:sz w:val="24"/>
                <w:lang w:val="uk-UA"/>
              </w:rPr>
              <w:t>вого</w:t>
            </w:r>
            <w:proofErr w:type="spellEnd"/>
            <w:r w:rsidRPr="00541CAE">
              <w:rPr>
                <w:b/>
                <w:sz w:val="24"/>
                <w:lang w:val="uk-UA"/>
              </w:rPr>
              <w:t xml:space="preserve"> контролю</w:t>
            </w:r>
          </w:p>
        </w:tc>
      </w:tr>
      <w:tr w:rsidR="00DA2E5B" w:rsidRPr="00541CAE" w:rsidTr="00B645CE">
        <w:trPr>
          <w:cantSplit/>
          <w:trHeight w:val="18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snapToGrid w:val="0"/>
              <w:rPr>
                <w:sz w:val="24"/>
                <w:lang w:val="uk-U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кредитів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практичні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семінарські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лабораторні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2E5B" w:rsidRPr="00541CAE" w:rsidRDefault="00DA2E5B" w:rsidP="00B645CE">
            <w:pPr>
              <w:jc w:val="center"/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2E5B" w:rsidRPr="00541CAE" w:rsidRDefault="00DA2E5B" w:rsidP="00B645CE">
            <w:pPr>
              <w:jc w:val="center"/>
              <w:rPr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2E5B" w:rsidRPr="00541CAE" w:rsidRDefault="00DA2E5B" w:rsidP="00B645CE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</w:tr>
      <w:tr w:rsidR="00DA2E5B" w:rsidRPr="00541CAE" w:rsidTr="00B645CE">
        <w:trPr>
          <w:trHeight w:val="6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Денна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jc w:val="center"/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snapToGrid w:val="0"/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15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snapToGrid w:val="0"/>
              <w:rPr>
                <w:sz w:val="24"/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jc w:val="center"/>
              <w:rPr>
                <w:sz w:val="24"/>
              </w:rPr>
            </w:pPr>
            <w:r w:rsidRPr="00541CAE">
              <w:rPr>
                <w:sz w:val="24"/>
                <w:lang w:val="uk-UA"/>
              </w:rPr>
              <w:t>залік</w:t>
            </w:r>
          </w:p>
        </w:tc>
      </w:tr>
      <w:tr w:rsidR="00DA2E5B" w:rsidRPr="00541CAE" w:rsidTr="00B645CE">
        <w:trPr>
          <w:trHeight w:val="6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b/>
                <w:sz w:val="24"/>
                <w:lang w:val="uk-UA"/>
              </w:rPr>
            </w:pPr>
            <w:r w:rsidRPr="00541CAE">
              <w:rPr>
                <w:b/>
                <w:sz w:val="24"/>
                <w:lang w:val="uk-UA"/>
              </w:rPr>
              <w:t>Заочна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jc w:val="center"/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snapToGrid w:val="0"/>
              <w:rPr>
                <w:sz w:val="24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snapToGrid w:val="0"/>
              <w:rPr>
                <w:sz w:val="24"/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rPr>
                <w:sz w:val="24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E5B" w:rsidRPr="00541CAE" w:rsidRDefault="00DA2E5B" w:rsidP="00B645CE">
            <w:pPr>
              <w:jc w:val="center"/>
              <w:rPr>
                <w:sz w:val="24"/>
                <w:lang w:val="uk-UA"/>
              </w:rPr>
            </w:pPr>
            <w:r w:rsidRPr="00541CAE">
              <w:rPr>
                <w:sz w:val="24"/>
                <w:lang w:val="uk-UA"/>
              </w:rPr>
              <w:t>залік</w:t>
            </w:r>
          </w:p>
        </w:tc>
      </w:tr>
    </w:tbl>
    <w:p w:rsidR="00DA2E5B" w:rsidRDefault="00DA2E5B" w:rsidP="00DA2E5B">
      <w:pPr>
        <w:pStyle w:val="Style15"/>
        <w:widowControl/>
        <w:jc w:val="center"/>
        <w:rPr>
          <w:b/>
        </w:rPr>
      </w:pPr>
    </w:p>
    <w:p w:rsidR="00541CAE" w:rsidRPr="00A02680" w:rsidRDefault="00541CAE" w:rsidP="00541CAE">
      <w:pPr>
        <w:pStyle w:val="Style15"/>
        <w:widowControl/>
        <w:jc w:val="center"/>
        <w:rPr>
          <w:b/>
        </w:rPr>
      </w:pPr>
      <w:r w:rsidRPr="00A02680">
        <w:rPr>
          <w:b/>
        </w:rPr>
        <w:t>Структура змісту навчальної дисципліни</w:t>
      </w:r>
    </w:p>
    <w:tbl>
      <w:tblPr>
        <w:tblW w:w="9796" w:type="dxa"/>
        <w:tblInd w:w="235" w:type="dxa"/>
        <w:tblLayout w:type="fixed"/>
        <w:tblLook w:val="0000"/>
      </w:tblPr>
      <w:tblGrid>
        <w:gridCol w:w="2461"/>
        <w:gridCol w:w="1017"/>
        <w:gridCol w:w="495"/>
        <w:gridCol w:w="496"/>
        <w:gridCol w:w="507"/>
        <w:gridCol w:w="108"/>
        <w:gridCol w:w="580"/>
        <w:gridCol w:w="588"/>
        <w:gridCol w:w="29"/>
        <w:gridCol w:w="822"/>
        <w:gridCol w:w="558"/>
        <w:gridCol w:w="9"/>
        <w:gridCol w:w="486"/>
        <w:gridCol w:w="81"/>
        <w:gridCol w:w="535"/>
        <w:gridCol w:w="32"/>
        <w:gridCol w:w="992"/>
      </w:tblGrid>
      <w:tr w:rsidR="00541CAE" w:rsidRPr="00A02680" w:rsidTr="0092010E">
        <w:trPr>
          <w:cantSplit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73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lang w:val="uk-UA"/>
              </w:rPr>
            </w:pPr>
            <w:r w:rsidRPr="00A02680">
              <w:rPr>
                <w:sz w:val="24"/>
                <w:lang w:val="uk-UA"/>
              </w:rPr>
              <w:t>Кількість годин</w:t>
            </w:r>
          </w:p>
        </w:tc>
      </w:tr>
      <w:tr w:rsidR="00541CAE" w:rsidRPr="00A02680" w:rsidTr="0092010E">
        <w:trPr>
          <w:cantSplit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rPr>
                <w:lang w:val="uk-UA"/>
              </w:rPr>
            </w:pPr>
          </w:p>
        </w:tc>
        <w:tc>
          <w:tcPr>
            <w:tcW w:w="3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lang w:val="uk-UA"/>
              </w:rPr>
            </w:pPr>
            <w:r w:rsidRPr="00A02680">
              <w:rPr>
                <w:sz w:val="24"/>
                <w:lang w:val="uk-UA"/>
              </w:rPr>
              <w:t>Заочна форма</w:t>
            </w:r>
          </w:p>
        </w:tc>
      </w:tr>
      <w:tr w:rsidR="00541CAE" w:rsidRPr="00A02680" w:rsidTr="0092010E">
        <w:trPr>
          <w:cantSplit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rPr>
                <w:lang w:val="uk-UA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2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2"/>
                <w:lang w:val="uk-UA"/>
              </w:rPr>
            </w:pPr>
            <w:r w:rsidRPr="00A02680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lang w:val="uk-UA"/>
              </w:rPr>
            </w:pPr>
            <w:r w:rsidRPr="00A02680">
              <w:rPr>
                <w:sz w:val="24"/>
                <w:lang w:val="uk-UA"/>
              </w:rPr>
              <w:t>у тому числі</w:t>
            </w:r>
          </w:p>
        </w:tc>
      </w:tr>
      <w:tr w:rsidR="00541CAE" w:rsidRPr="00A02680" w:rsidTr="0092010E">
        <w:trPr>
          <w:cantSplit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rPr>
                <w:lang w:val="uk-UA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napToGrid w:val="0"/>
              <w:rPr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п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proofErr w:type="spellStart"/>
            <w:r w:rsidRPr="00A02680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proofErr w:type="spellStart"/>
            <w:r w:rsidRPr="00A02680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proofErr w:type="spellStart"/>
            <w:r w:rsidRPr="00A02680">
              <w:rPr>
                <w:sz w:val="24"/>
                <w:lang w:val="uk-UA"/>
              </w:rPr>
              <w:t>с.р</w:t>
            </w:r>
            <w:proofErr w:type="spellEnd"/>
            <w:r w:rsidRPr="00A02680">
              <w:rPr>
                <w:sz w:val="24"/>
                <w:lang w:val="uk-UA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napToGrid w:val="0"/>
              <w:spacing w:line="100" w:lineRule="atLeast"/>
              <w:jc w:val="center"/>
              <w:rPr>
                <w:sz w:val="24"/>
                <w:lang w:val="uk-U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л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п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proofErr w:type="spellStart"/>
            <w:r w:rsidRPr="00A02680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lang w:val="uk-UA"/>
              </w:rPr>
            </w:pPr>
            <w:proofErr w:type="spellStart"/>
            <w:r w:rsidRPr="00A02680">
              <w:rPr>
                <w:sz w:val="24"/>
                <w:lang w:val="uk-UA"/>
              </w:rPr>
              <w:t>с.р</w:t>
            </w:r>
            <w:proofErr w:type="spellEnd"/>
            <w:r w:rsidRPr="00A02680">
              <w:rPr>
                <w:sz w:val="24"/>
                <w:lang w:val="uk-UA"/>
              </w:rPr>
              <w:t>.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Cs/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12</w:t>
            </w:r>
          </w:p>
        </w:tc>
      </w:tr>
      <w:tr w:rsidR="00541CAE" w:rsidRPr="00A02680" w:rsidTr="0092010E">
        <w:trPr>
          <w:cantSplit/>
          <w:trHeight w:val="257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/>
                <w:bCs/>
                <w:sz w:val="24"/>
                <w:lang w:val="uk-UA"/>
              </w:rPr>
            </w:pPr>
            <w:r w:rsidRPr="00A02680">
              <w:rPr>
                <w:b/>
                <w:bCs/>
                <w:sz w:val="24"/>
                <w:lang w:val="uk-UA"/>
              </w:rPr>
              <w:t>Теми лекційних занять</w:t>
            </w:r>
          </w:p>
        </w:tc>
        <w:tc>
          <w:tcPr>
            <w:tcW w:w="73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pStyle w:val="ae"/>
              <w:tabs>
                <w:tab w:val="left" w:pos="1450"/>
              </w:tabs>
              <w:spacing w:before="6" w:line="237" w:lineRule="auto"/>
              <w:ind w:left="0" w:right="517"/>
              <w:jc w:val="center"/>
              <w:rPr>
                <w:b/>
                <w:caps/>
                <w:sz w:val="24"/>
              </w:rPr>
            </w:pPr>
            <w:proofErr w:type="spellStart"/>
            <w:r w:rsidRPr="00A02680">
              <w:rPr>
                <w:b/>
                <w:bCs/>
                <w:sz w:val="24"/>
              </w:rPr>
              <w:t>Змістовий</w:t>
            </w:r>
            <w:proofErr w:type="spellEnd"/>
            <w:r w:rsidRPr="00A02680">
              <w:rPr>
                <w:b/>
                <w:bCs/>
                <w:sz w:val="24"/>
              </w:rPr>
              <w:t xml:space="preserve"> модуль 1</w:t>
            </w:r>
            <w:r w:rsidRPr="00A02680">
              <w:rPr>
                <w:sz w:val="24"/>
              </w:rPr>
              <w:t xml:space="preserve">. </w:t>
            </w:r>
            <w:proofErr w:type="spellStart"/>
            <w:r w:rsidRPr="00A02680">
              <w:rPr>
                <w:b/>
                <w:sz w:val="24"/>
              </w:rPr>
              <w:t>Літературознавство</w:t>
            </w:r>
            <w:proofErr w:type="spellEnd"/>
            <w:r w:rsidRPr="00A02680">
              <w:rPr>
                <w:b/>
                <w:sz w:val="24"/>
              </w:rPr>
              <w:t xml:space="preserve"> як наука.</w:t>
            </w:r>
          </w:p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>Література як мистецтво слова.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b/>
                <w:bCs/>
                <w:sz w:val="24"/>
                <w:lang w:val="uk-UA"/>
              </w:rPr>
              <w:t xml:space="preserve">Тема </w:t>
            </w:r>
            <w:r w:rsidR="00441972">
              <w:rPr>
                <w:b/>
                <w:bCs/>
                <w:sz w:val="24"/>
                <w:lang w:val="uk-UA"/>
              </w:rPr>
              <w:t>1.</w:t>
            </w:r>
            <w:r w:rsidRPr="00A02680">
              <w:rPr>
                <w:b/>
                <w:bCs/>
                <w:sz w:val="24"/>
                <w:lang w:val="uk-UA"/>
              </w:rPr>
              <w:t>1.</w:t>
            </w:r>
            <w:r w:rsidRPr="00A02680">
              <w:rPr>
                <w:bCs/>
                <w:sz w:val="24"/>
                <w:lang w:val="uk-UA"/>
              </w:rPr>
              <w:t xml:space="preserve"> </w:t>
            </w:r>
            <w:r w:rsidRPr="00A02680">
              <w:rPr>
                <w:sz w:val="24"/>
                <w:lang w:val="uk-UA"/>
              </w:rPr>
              <w:t>Літературознавство як наука. Розвиток літературознавчої думки.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 xml:space="preserve">Тема </w:t>
            </w:r>
            <w:r w:rsidR="00441972">
              <w:rPr>
                <w:b/>
                <w:sz w:val="24"/>
                <w:lang w:val="uk-UA"/>
              </w:rPr>
              <w:t>1.</w:t>
            </w:r>
            <w:r w:rsidRPr="00A02680">
              <w:rPr>
                <w:b/>
                <w:sz w:val="24"/>
                <w:lang w:val="uk-UA"/>
              </w:rPr>
              <w:t>2.</w:t>
            </w:r>
            <w:r w:rsidRPr="00A02680">
              <w:rPr>
                <w:sz w:val="24"/>
                <w:lang w:val="uk-UA"/>
              </w:rPr>
              <w:t xml:space="preserve"> Літературознавча методологія.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pacing w:val="3"/>
                <w:sz w:val="24"/>
                <w:lang w:val="uk-UA"/>
              </w:rPr>
            </w:pPr>
            <w:r>
              <w:rPr>
                <w:spacing w:val="3"/>
                <w:sz w:val="24"/>
                <w:lang w:val="uk-UA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pacing w:val="3"/>
                <w:sz w:val="24"/>
                <w:lang w:val="uk-UA"/>
              </w:rPr>
            </w:pPr>
            <w:r>
              <w:rPr>
                <w:spacing w:val="3"/>
                <w:sz w:val="24"/>
                <w:lang w:val="uk-UA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pacing w:val="3"/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b/>
                <w:bCs/>
                <w:sz w:val="24"/>
                <w:lang w:val="uk-UA"/>
              </w:rPr>
              <w:t xml:space="preserve">Тема </w:t>
            </w:r>
            <w:r w:rsidR="00441972">
              <w:rPr>
                <w:b/>
                <w:bCs/>
                <w:sz w:val="24"/>
                <w:lang w:val="uk-UA"/>
              </w:rPr>
              <w:t>1.</w:t>
            </w:r>
            <w:r w:rsidRPr="00A02680">
              <w:rPr>
                <w:b/>
                <w:bCs/>
                <w:sz w:val="24"/>
                <w:lang w:val="uk-UA"/>
              </w:rPr>
              <w:t>3.</w:t>
            </w:r>
            <w:r w:rsidRPr="00A02680">
              <w:rPr>
                <w:bCs/>
                <w:sz w:val="24"/>
                <w:lang w:val="uk-UA"/>
              </w:rPr>
              <w:t xml:space="preserve"> </w:t>
            </w:r>
            <w:r w:rsidRPr="00A02680">
              <w:rPr>
                <w:iCs/>
                <w:sz w:val="24"/>
                <w:lang w:val="uk-UA"/>
              </w:rPr>
              <w:t>Література як вид мистецтва. Літературно-художній образ.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b/>
                <w:bCs/>
                <w:sz w:val="24"/>
                <w:lang w:val="uk-UA"/>
              </w:rPr>
            </w:pPr>
            <w:r w:rsidRPr="00A02680">
              <w:rPr>
                <w:b/>
                <w:bCs/>
                <w:sz w:val="24"/>
                <w:lang w:val="uk-UA"/>
              </w:rPr>
              <w:t xml:space="preserve">Тема </w:t>
            </w:r>
            <w:r w:rsidR="00441972">
              <w:rPr>
                <w:b/>
                <w:bCs/>
                <w:sz w:val="24"/>
                <w:lang w:val="uk-UA"/>
              </w:rPr>
              <w:t>1.</w:t>
            </w:r>
            <w:r w:rsidRPr="00A02680">
              <w:rPr>
                <w:b/>
                <w:bCs/>
                <w:sz w:val="24"/>
                <w:lang w:val="uk-UA"/>
              </w:rPr>
              <w:t>4.</w:t>
            </w:r>
            <w:r w:rsidRPr="00A02680">
              <w:rPr>
                <w:bCs/>
                <w:sz w:val="24"/>
                <w:lang w:val="uk-UA"/>
              </w:rPr>
              <w:t xml:space="preserve"> </w:t>
            </w:r>
            <w:r w:rsidRPr="00A02680">
              <w:rPr>
                <w:iCs/>
                <w:sz w:val="24"/>
                <w:lang w:val="uk-UA"/>
              </w:rPr>
              <w:t>Зміст і форма як літературознавчі категорії. Елементи змісту. Структура внутрішньої форми твору.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iCs/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Разом за  ЗМ1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</w:tr>
      <w:tr w:rsidR="00541CAE" w:rsidRPr="00A02680" w:rsidTr="0092010E">
        <w:trPr>
          <w:cantSplit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b/>
                <w:bCs/>
                <w:sz w:val="24"/>
                <w:lang w:val="uk-UA"/>
              </w:rPr>
            </w:pPr>
            <w:r w:rsidRPr="00A02680">
              <w:rPr>
                <w:b/>
                <w:bCs/>
                <w:sz w:val="24"/>
                <w:lang w:val="uk-UA"/>
              </w:rPr>
              <w:t>Теми лекційних занять</w:t>
            </w:r>
          </w:p>
        </w:tc>
        <w:tc>
          <w:tcPr>
            <w:tcW w:w="73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pStyle w:val="ae"/>
              <w:tabs>
                <w:tab w:val="left" w:pos="1450"/>
              </w:tabs>
              <w:spacing w:before="6" w:line="237" w:lineRule="auto"/>
              <w:ind w:left="0" w:right="517"/>
              <w:jc w:val="center"/>
              <w:rPr>
                <w:b/>
                <w:caps/>
                <w:sz w:val="24"/>
              </w:rPr>
            </w:pPr>
            <w:proofErr w:type="spellStart"/>
            <w:r w:rsidRPr="00A02680">
              <w:rPr>
                <w:b/>
                <w:bCs/>
                <w:sz w:val="24"/>
              </w:rPr>
              <w:t>Змістовий</w:t>
            </w:r>
            <w:proofErr w:type="spellEnd"/>
            <w:r w:rsidRPr="00A02680">
              <w:rPr>
                <w:b/>
                <w:bCs/>
                <w:sz w:val="24"/>
              </w:rPr>
              <w:t xml:space="preserve"> модуль 2</w:t>
            </w:r>
            <w:r w:rsidRPr="00A02680">
              <w:rPr>
                <w:sz w:val="24"/>
              </w:rPr>
              <w:t xml:space="preserve">. </w:t>
            </w:r>
            <w:proofErr w:type="spellStart"/>
            <w:r w:rsidRPr="00A02680">
              <w:rPr>
                <w:b/>
                <w:sz w:val="24"/>
              </w:rPr>
              <w:t>Зовнішня</w:t>
            </w:r>
            <w:proofErr w:type="spellEnd"/>
            <w:r w:rsidRPr="00A02680">
              <w:rPr>
                <w:b/>
                <w:sz w:val="24"/>
              </w:rPr>
              <w:t xml:space="preserve"> форма </w:t>
            </w:r>
            <w:proofErr w:type="spellStart"/>
            <w:r w:rsidRPr="00A02680">
              <w:rPr>
                <w:b/>
                <w:sz w:val="24"/>
              </w:rPr>
              <w:t>художнього</w:t>
            </w:r>
            <w:proofErr w:type="spellEnd"/>
            <w:r w:rsidRPr="00A02680">
              <w:rPr>
                <w:b/>
                <w:sz w:val="24"/>
              </w:rPr>
              <w:t xml:space="preserve"> </w:t>
            </w:r>
            <w:proofErr w:type="spellStart"/>
            <w:r w:rsidRPr="00A02680">
              <w:rPr>
                <w:b/>
                <w:sz w:val="24"/>
              </w:rPr>
              <w:t>твору</w:t>
            </w:r>
            <w:proofErr w:type="spellEnd"/>
            <w:r w:rsidRPr="00A02680">
              <w:rPr>
                <w:b/>
                <w:sz w:val="24"/>
              </w:rPr>
              <w:t xml:space="preserve">. </w:t>
            </w:r>
          </w:p>
          <w:p w:rsidR="00541CAE" w:rsidRPr="00A02680" w:rsidRDefault="00541CAE" w:rsidP="0092010E">
            <w:pPr>
              <w:spacing w:line="100" w:lineRule="atLeast"/>
              <w:jc w:val="center"/>
              <w:rPr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>Роди й жанри літератури. Літературний процес.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b/>
                <w:bCs/>
                <w:sz w:val="24"/>
                <w:lang w:val="uk-UA"/>
              </w:rPr>
              <w:t xml:space="preserve">Тема </w:t>
            </w:r>
            <w:r w:rsidR="00441972">
              <w:rPr>
                <w:b/>
                <w:bCs/>
                <w:sz w:val="24"/>
                <w:lang w:val="uk-UA"/>
              </w:rPr>
              <w:t>2.</w:t>
            </w:r>
            <w:r w:rsidRPr="00A02680">
              <w:rPr>
                <w:b/>
                <w:bCs/>
                <w:sz w:val="24"/>
                <w:lang w:val="uk-UA"/>
              </w:rPr>
              <w:t xml:space="preserve">1. </w:t>
            </w:r>
            <w:r w:rsidRPr="00A02680">
              <w:rPr>
                <w:iCs/>
                <w:sz w:val="24"/>
                <w:lang w:val="uk-UA"/>
              </w:rPr>
              <w:t xml:space="preserve">Зовнішня форма твору. </w:t>
            </w:r>
            <w:r w:rsidRPr="00A02680">
              <w:rPr>
                <w:bCs/>
                <w:sz w:val="24"/>
                <w:lang w:val="uk-UA"/>
              </w:rPr>
              <w:t xml:space="preserve">Вірш і проза. </w:t>
            </w:r>
            <w:r w:rsidRPr="00A02680">
              <w:rPr>
                <w:iCs/>
                <w:sz w:val="24"/>
                <w:lang w:val="uk-UA"/>
              </w:rPr>
              <w:t>Основні системи віршування. Римування. Строфіка.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pacing w:val="-1"/>
                <w:sz w:val="24"/>
                <w:lang w:val="uk-UA"/>
              </w:rPr>
            </w:pPr>
            <w:r>
              <w:rPr>
                <w:spacing w:val="-1"/>
                <w:sz w:val="24"/>
                <w:lang w:val="uk-UA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pacing w:val="-1"/>
                <w:sz w:val="24"/>
                <w:lang w:val="uk-UA"/>
              </w:rPr>
            </w:pPr>
            <w:r>
              <w:rPr>
                <w:spacing w:val="-1"/>
                <w:sz w:val="24"/>
                <w:lang w:val="uk-UA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541CA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1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ind w:left="-70"/>
              <w:rPr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lastRenderedPageBreak/>
              <w:t xml:space="preserve">Тема </w:t>
            </w:r>
            <w:r w:rsidR="00441972">
              <w:rPr>
                <w:b/>
                <w:sz w:val="24"/>
                <w:lang w:val="uk-UA"/>
              </w:rPr>
              <w:t>2.</w:t>
            </w:r>
            <w:r w:rsidRPr="00A02680">
              <w:rPr>
                <w:b/>
                <w:sz w:val="24"/>
                <w:lang w:val="uk-UA"/>
              </w:rPr>
              <w:t>2.</w:t>
            </w:r>
            <w:r w:rsidRPr="00A02680">
              <w:rPr>
                <w:sz w:val="24"/>
                <w:lang w:val="uk-UA"/>
              </w:rPr>
              <w:t xml:space="preserve"> </w:t>
            </w:r>
            <w:r w:rsidRPr="00A02680">
              <w:rPr>
                <w:bCs/>
                <w:sz w:val="24"/>
                <w:lang w:val="uk-UA"/>
              </w:rPr>
              <w:t>Художньо-мовленнєва організація літературного твору. Тропи. Фігури.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pacing w:val="3"/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541CA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1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ind w:left="-70"/>
              <w:rPr>
                <w:iCs/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 xml:space="preserve">Тема </w:t>
            </w:r>
            <w:r w:rsidR="00441972">
              <w:rPr>
                <w:b/>
                <w:sz w:val="24"/>
                <w:lang w:val="uk-UA"/>
              </w:rPr>
              <w:t>2.</w:t>
            </w:r>
            <w:r w:rsidRPr="00A02680">
              <w:rPr>
                <w:b/>
                <w:sz w:val="24"/>
                <w:lang w:val="uk-UA"/>
              </w:rPr>
              <w:t>3.</w:t>
            </w:r>
          </w:p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Поділ літератури на роди і жанри.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ind w:left="-70"/>
              <w:rPr>
                <w:b/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 xml:space="preserve">Тема </w:t>
            </w:r>
            <w:r w:rsidR="00441972">
              <w:rPr>
                <w:b/>
                <w:sz w:val="24"/>
                <w:lang w:val="uk-UA"/>
              </w:rPr>
              <w:t>2.</w:t>
            </w:r>
            <w:r w:rsidRPr="00A02680">
              <w:rPr>
                <w:b/>
                <w:sz w:val="24"/>
                <w:lang w:val="uk-UA"/>
              </w:rPr>
              <w:t xml:space="preserve">4. </w:t>
            </w:r>
            <w:r w:rsidRPr="00A02680">
              <w:rPr>
                <w:bCs/>
                <w:sz w:val="24"/>
                <w:lang w:val="uk-UA"/>
              </w:rPr>
              <w:t>Літературний процес та його основні категорії.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pacing w:val="8"/>
                <w:sz w:val="24"/>
                <w:lang w:val="uk-UA"/>
              </w:rPr>
            </w:pPr>
            <w:r>
              <w:rPr>
                <w:spacing w:val="8"/>
                <w:sz w:val="24"/>
                <w:lang w:val="uk-UA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pacing w:val="8"/>
                <w:sz w:val="24"/>
                <w:lang w:val="uk-UA"/>
              </w:rPr>
            </w:pPr>
            <w:r>
              <w:rPr>
                <w:spacing w:val="8"/>
                <w:sz w:val="24"/>
                <w:lang w:val="uk-UA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iCs/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bCs/>
                <w:sz w:val="24"/>
                <w:lang w:val="uk-UA"/>
              </w:rPr>
              <w:t>Разом за ЗМ 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48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rPr>
                <w:b/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b/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b/>
                <w:sz w:val="24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b/>
                <w:sz w:val="24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b/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rPr>
                <w:b/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napToGrid w:val="0"/>
              <w:spacing w:line="100" w:lineRule="atLeast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spacing w:line="100" w:lineRule="atLeas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82</w:t>
            </w:r>
          </w:p>
        </w:tc>
      </w:tr>
      <w:tr w:rsidR="00541CAE" w:rsidRPr="00A02680" w:rsidTr="0092010E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CAE" w:rsidRPr="00A02680" w:rsidRDefault="00541CAE" w:rsidP="0092010E">
            <w:pPr>
              <w:contextualSpacing/>
              <w:rPr>
                <w:b/>
                <w:sz w:val="24"/>
                <w:lang w:val="uk-UA"/>
              </w:rPr>
            </w:pPr>
            <w:r w:rsidRPr="00A02680">
              <w:rPr>
                <w:b/>
                <w:sz w:val="24"/>
                <w:lang w:val="uk-UA"/>
              </w:rPr>
              <w:t>Підсумкова форма контролю</w:t>
            </w:r>
          </w:p>
        </w:tc>
        <w:tc>
          <w:tcPr>
            <w:tcW w:w="73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CAE" w:rsidRPr="00A02680" w:rsidRDefault="00541CAE" w:rsidP="0092010E">
            <w:pPr>
              <w:spacing w:line="100" w:lineRule="atLeast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залік</w:t>
            </w:r>
          </w:p>
        </w:tc>
      </w:tr>
    </w:tbl>
    <w:p w:rsidR="00DA2E5B" w:rsidRDefault="00DA2E5B" w:rsidP="00DA2E5B">
      <w:pPr>
        <w:ind w:left="7513" w:hanging="6946"/>
        <w:jc w:val="center"/>
        <w:rPr>
          <w:b/>
          <w:szCs w:val="28"/>
          <w:lang w:val="uk-UA"/>
        </w:rPr>
      </w:pPr>
    </w:p>
    <w:p w:rsidR="001701ED" w:rsidRPr="00A02680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A02680">
        <w:rPr>
          <w:b/>
          <w:color w:val="000000"/>
          <w:szCs w:val="28"/>
          <w:lang w:val="uk-UA"/>
        </w:rPr>
        <w:t>Тематика лекційних занять з переліком питань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9"/>
        <w:gridCol w:w="8647"/>
      </w:tblGrid>
      <w:tr w:rsidR="001701ED" w:rsidRPr="00A02680" w:rsidTr="0092010E">
        <w:tc>
          <w:tcPr>
            <w:tcW w:w="879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№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1701ED" w:rsidRPr="00A02680" w:rsidTr="0092010E">
        <w:tc>
          <w:tcPr>
            <w:tcW w:w="879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Cs w:val="28"/>
                <w:lang w:val="uk-UA"/>
              </w:rPr>
            </w:pPr>
            <w:r w:rsidRPr="00A02680">
              <w:rPr>
                <w:b/>
                <w:szCs w:val="28"/>
                <w:lang w:val="uk-UA"/>
              </w:rPr>
              <w:t>Літературознавство як наука. Розвиток літературознавчої думки.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Літературознавство як наука.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Складові частини літературознавства.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Допоміжні літературознавчі дисципліни.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Літературознавство та інші наукові дисципліни.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Короткий огляд розвитку літературознавчої думки від Античності до ХІХ ст.</w:t>
            </w:r>
          </w:p>
        </w:tc>
      </w:tr>
      <w:tr w:rsidR="001701ED" w:rsidRPr="00A02680" w:rsidTr="0092010E">
        <w:tc>
          <w:tcPr>
            <w:tcW w:w="879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1.2</w:t>
            </w:r>
          </w:p>
        </w:tc>
        <w:tc>
          <w:tcPr>
            <w:tcW w:w="8647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Cs w:val="28"/>
                <w:lang w:val="uk-UA"/>
              </w:rPr>
            </w:pPr>
            <w:r w:rsidRPr="00A02680">
              <w:rPr>
                <w:b/>
                <w:szCs w:val="28"/>
                <w:lang w:val="uk-UA"/>
              </w:rPr>
              <w:t>Літературознавча методологія.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Значення методології в теоретичних наукових дослідженнях.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Основні напрями літературознавства ХІХ-ХХ століть.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Літературна герменевтика.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Літературний твір в інтерпретації рецептивної естетики і поетики.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proofErr w:type="spellStart"/>
            <w:r w:rsidRPr="00A02680">
              <w:rPr>
                <w:szCs w:val="28"/>
                <w:lang w:val="uk-UA"/>
              </w:rPr>
              <w:t>Інтертекстуальність</w:t>
            </w:r>
            <w:proofErr w:type="spellEnd"/>
            <w:r w:rsidRPr="00A02680">
              <w:rPr>
                <w:szCs w:val="28"/>
                <w:lang w:val="uk-UA"/>
              </w:rPr>
              <w:t xml:space="preserve"> та </w:t>
            </w:r>
            <w:proofErr w:type="spellStart"/>
            <w:r w:rsidRPr="00A02680">
              <w:rPr>
                <w:szCs w:val="28"/>
                <w:lang w:val="uk-UA"/>
              </w:rPr>
              <w:t>інтермедіальність</w:t>
            </w:r>
            <w:proofErr w:type="spellEnd"/>
            <w:r w:rsidRPr="00A02680">
              <w:rPr>
                <w:szCs w:val="28"/>
                <w:lang w:val="uk-UA"/>
              </w:rPr>
              <w:t>.</w:t>
            </w:r>
          </w:p>
        </w:tc>
      </w:tr>
      <w:tr w:rsidR="001701ED" w:rsidRPr="00A02680" w:rsidTr="0092010E">
        <w:tc>
          <w:tcPr>
            <w:tcW w:w="879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1.3</w:t>
            </w:r>
          </w:p>
        </w:tc>
        <w:tc>
          <w:tcPr>
            <w:tcW w:w="8647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Cs/>
                <w:szCs w:val="28"/>
                <w:lang w:val="uk-UA"/>
              </w:rPr>
            </w:pPr>
            <w:r w:rsidRPr="00A02680">
              <w:rPr>
                <w:b/>
                <w:iCs/>
                <w:szCs w:val="28"/>
                <w:lang w:val="uk-UA"/>
              </w:rPr>
              <w:t>Література як вид мистецтва. Літературно-художній образ.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Наука і мистецтво. Науково-логічне та образне пізнання світу.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Взаємозв’язок літератури з іншими видами мистецтва.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Художність як естетична та літературознавча категорія. </w:t>
            </w:r>
            <w:proofErr w:type="spellStart"/>
            <w:r w:rsidRPr="00A02680">
              <w:rPr>
                <w:szCs w:val="28"/>
                <w:lang w:val="uk-UA"/>
              </w:rPr>
              <w:t>Хронотоп</w:t>
            </w:r>
            <w:proofErr w:type="spellEnd"/>
            <w:r w:rsidRPr="00A02680">
              <w:rPr>
                <w:szCs w:val="28"/>
                <w:lang w:val="uk-UA"/>
              </w:rPr>
              <w:t>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Художній образ. Специфіка словесного образу.</w:t>
            </w:r>
          </w:p>
        </w:tc>
      </w:tr>
      <w:tr w:rsidR="001701ED" w:rsidRPr="00A02680" w:rsidTr="0092010E">
        <w:tc>
          <w:tcPr>
            <w:tcW w:w="879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1.4</w:t>
            </w:r>
          </w:p>
        </w:tc>
        <w:tc>
          <w:tcPr>
            <w:tcW w:w="8647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Cs/>
                <w:szCs w:val="28"/>
                <w:lang w:val="uk-UA"/>
              </w:rPr>
            </w:pPr>
            <w:r w:rsidRPr="00A02680">
              <w:rPr>
                <w:b/>
                <w:iCs/>
                <w:szCs w:val="28"/>
                <w:lang w:val="uk-UA"/>
              </w:rPr>
              <w:t>Зміст і форма як літературознавчі категорії. Елементи змісту. Структура внутрішньої форми твору.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Форма та зміст в літературі. 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Тема, проблема, ідея, пафос літературного твору.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Поняття про внутрішню і зовнішню форму твору.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lastRenderedPageBreak/>
              <w:t>Система образів літературного твору.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Сюжет і фабула літературного твору.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Cs/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Композиція та архітектоніка літературного твору.</w:t>
            </w:r>
          </w:p>
        </w:tc>
      </w:tr>
      <w:tr w:rsidR="001701ED" w:rsidRPr="00A02680" w:rsidTr="0092010E">
        <w:tc>
          <w:tcPr>
            <w:tcW w:w="879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8647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Cs/>
                <w:szCs w:val="28"/>
                <w:lang w:val="uk-UA"/>
              </w:rPr>
            </w:pPr>
            <w:r w:rsidRPr="00A02680">
              <w:rPr>
                <w:b/>
                <w:iCs/>
                <w:szCs w:val="28"/>
                <w:lang w:val="uk-UA"/>
              </w:rPr>
              <w:t xml:space="preserve">Зовнішня форма твору. </w:t>
            </w:r>
            <w:r w:rsidRPr="00A02680">
              <w:rPr>
                <w:b/>
                <w:bCs/>
                <w:szCs w:val="28"/>
                <w:lang w:val="uk-UA"/>
              </w:rPr>
              <w:t xml:space="preserve">Вірш і проза. </w:t>
            </w:r>
            <w:r w:rsidRPr="00A02680">
              <w:rPr>
                <w:b/>
                <w:iCs/>
                <w:szCs w:val="28"/>
                <w:lang w:val="uk-UA"/>
              </w:rPr>
              <w:t>Основні системи віршування. Римування. Строфіка.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Вірші та проза як типи художнього мовлення.</w:t>
            </w:r>
          </w:p>
          <w:p w:rsidR="001701ED" w:rsidRPr="00A02680" w:rsidRDefault="001701ED" w:rsidP="0092010E">
            <w:pPr>
              <w:ind w:left="5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Силабічна система віршування.</w:t>
            </w:r>
          </w:p>
          <w:p w:rsidR="001701ED" w:rsidRPr="00A02680" w:rsidRDefault="001701ED" w:rsidP="0092010E">
            <w:pPr>
              <w:ind w:left="5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Силабо-тонічна система віршування.</w:t>
            </w:r>
          </w:p>
          <w:p w:rsidR="001701ED" w:rsidRPr="00A02680" w:rsidRDefault="001701ED" w:rsidP="0092010E">
            <w:pPr>
              <w:ind w:left="5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Тонічне віршування. </w:t>
            </w:r>
          </w:p>
          <w:p w:rsidR="001701ED" w:rsidRPr="00A02680" w:rsidRDefault="001701ED" w:rsidP="0092010E">
            <w:pPr>
              <w:ind w:left="5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Рима та її функції в поетичному тексті. Білий вірш.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Ознаки строфи. Строфічні та </w:t>
            </w:r>
            <w:proofErr w:type="spellStart"/>
            <w:r w:rsidRPr="00A02680">
              <w:rPr>
                <w:szCs w:val="28"/>
                <w:lang w:val="uk-UA"/>
              </w:rPr>
              <w:t>астрофічні</w:t>
            </w:r>
            <w:proofErr w:type="spellEnd"/>
            <w:r w:rsidRPr="00A02680">
              <w:rPr>
                <w:szCs w:val="28"/>
                <w:lang w:val="uk-UA"/>
              </w:rPr>
              <w:t xml:space="preserve"> форми віршування.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color w:val="000000"/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Тверді строфічні форми.</w:t>
            </w:r>
          </w:p>
        </w:tc>
      </w:tr>
      <w:tr w:rsidR="001701ED" w:rsidRPr="00A02680" w:rsidTr="0092010E">
        <w:tc>
          <w:tcPr>
            <w:tcW w:w="879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2.2</w:t>
            </w:r>
          </w:p>
        </w:tc>
        <w:tc>
          <w:tcPr>
            <w:tcW w:w="8647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szCs w:val="28"/>
                <w:lang w:val="uk-UA"/>
              </w:rPr>
            </w:pPr>
            <w:r w:rsidRPr="00A02680">
              <w:rPr>
                <w:b/>
                <w:bCs/>
                <w:szCs w:val="28"/>
                <w:lang w:val="uk-UA"/>
              </w:rPr>
              <w:t>Художньо-мовленнєва організація літературного твору. Тропи. Фігури.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Фонетичні засоби увиразнення художнього мовлення.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Лексико-синонімічні засоби увиразнення мовлення.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Автологія і троп. 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Види тропів. 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color w:val="000000"/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Фігури поетичного синтаксису.</w:t>
            </w:r>
          </w:p>
        </w:tc>
      </w:tr>
      <w:tr w:rsidR="001701ED" w:rsidRPr="00A02680" w:rsidTr="0092010E">
        <w:tc>
          <w:tcPr>
            <w:tcW w:w="879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2.3</w:t>
            </w:r>
          </w:p>
        </w:tc>
        <w:tc>
          <w:tcPr>
            <w:tcW w:w="8647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szCs w:val="28"/>
                <w:lang w:val="uk-UA"/>
              </w:rPr>
            </w:pPr>
            <w:r w:rsidRPr="00A02680">
              <w:rPr>
                <w:b/>
                <w:bCs/>
                <w:szCs w:val="28"/>
                <w:lang w:val="uk-UA"/>
              </w:rPr>
              <w:t>Поділ літератури на роди і жанри.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:rsidR="001701ED" w:rsidRPr="00A02680" w:rsidRDefault="001701ED" w:rsidP="0092010E">
            <w:pPr>
              <w:ind w:left="5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Поділ літератури на роди. Історія їх вивчення.</w:t>
            </w:r>
          </w:p>
          <w:p w:rsidR="001701ED" w:rsidRPr="00A02680" w:rsidRDefault="001701ED" w:rsidP="0092010E">
            <w:pPr>
              <w:ind w:left="5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Поняття про жанр, </w:t>
            </w:r>
            <w:proofErr w:type="spellStart"/>
            <w:r w:rsidRPr="00A02680">
              <w:rPr>
                <w:szCs w:val="28"/>
                <w:lang w:val="uk-UA"/>
              </w:rPr>
              <w:t>різнотлумачення</w:t>
            </w:r>
            <w:proofErr w:type="spellEnd"/>
            <w:r w:rsidRPr="00A02680">
              <w:rPr>
                <w:szCs w:val="28"/>
                <w:lang w:val="uk-UA"/>
              </w:rPr>
              <w:t xml:space="preserve"> цього терміна.</w:t>
            </w:r>
          </w:p>
          <w:p w:rsidR="001701ED" w:rsidRPr="00A02680" w:rsidRDefault="001701ED" w:rsidP="0092010E">
            <w:pPr>
              <w:ind w:left="5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Епос: генезис, родові ознаки. Система жанрів.</w:t>
            </w:r>
          </w:p>
          <w:p w:rsidR="001701ED" w:rsidRPr="00A02680" w:rsidRDefault="001701ED" w:rsidP="0092010E">
            <w:pPr>
              <w:ind w:left="5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Лірика: генезис, родові ознаки. Проблеми класифікації ліричних творів, їх жанровий поділ.</w:t>
            </w:r>
          </w:p>
          <w:p w:rsidR="001701ED" w:rsidRPr="00A02680" w:rsidRDefault="001701ED" w:rsidP="0092010E">
            <w:pPr>
              <w:ind w:left="5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Драма: генезис, родові ознаки. Жанри драматичного роду.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both"/>
              <w:rPr>
                <w:color w:val="000000"/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Ліро-епос та інші міжродові й суміжні утворення.</w:t>
            </w:r>
          </w:p>
        </w:tc>
      </w:tr>
      <w:tr w:rsidR="001701ED" w:rsidRPr="00A02680" w:rsidTr="0092010E">
        <w:tc>
          <w:tcPr>
            <w:tcW w:w="879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2.4</w:t>
            </w:r>
          </w:p>
        </w:tc>
        <w:tc>
          <w:tcPr>
            <w:tcW w:w="8647" w:type="dxa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szCs w:val="28"/>
                <w:lang w:val="uk-UA"/>
              </w:rPr>
            </w:pPr>
            <w:r w:rsidRPr="00A02680">
              <w:rPr>
                <w:b/>
                <w:bCs/>
                <w:szCs w:val="28"/>
                <w:lang w:val="uk-UA"/>
              </w:rPr>
              <w:t>Літературний процес та його основні категорії.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Художній метод, літературний напрям та стиль.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Основні художні напрями в історії літератури Нового часу.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Літературний процес як предмет теоретичного дослідження. </w:t>
            </w:r>
          </w:p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color w:val="000000"/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Фактори розвитку літературного процесу.</w:t>
            </w:r>
          </w:p>
        </w:tc>
      </w:tr>
    </w:tbl>
    <w:p w:rsidR="001701ED" w:rsidRPr="00A02680" w:rsidRDefault="001701ED" w:rsidP="001701ED">
      <w:pPr>
        <w:ind w:firstLine="426"/>
        <w:jc w:val="both"/>
        <w:rPr>
          <w:lang w:val="uk-UA"/>
        </w:rPr>
      </w:pPr>
    </w:p>
    <w:p w:rsidR="001701ED" w:rsidRPr="00A02680" w:rsidRDefault="001701ED" w:rsidP="001701ED">
      <w:pPr>
        <w:ind w:left="7513" w:hanging="6946"/>
        <w:jc w:val="center"/>
        <w:rPr>
          <w:b/>
          <w:sz w:val="24"/>
          <w:lang w:val="uk-UA"/>
        </w:rPr>
      </w:pPr>
      <w:r w:rsidRPr="00A02680">
        <w:rPr>
          <w:b/>
          <w:color w:val="000000"/>
          <w:szCs w:val="28"/>
          <w:lang w:val="uk-UA"/>
        </w:rPr>
        <w:t>Тематика практичних занять з переліком питань</w:t>
      </w:r>
      <w:r w:rsidRPr="00A02680">
        <w:rPr>
          <w:b/>
          <w:sz w:val="24"/>
          <w:lang w:val="uk-UA"/>
        </w:rPr>
        <w:t xml:space="preserve"> 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8938"/>
      </w:tblGrid>
      <w:tr w:rsidR="001701ED" w:rsidRPr="00A02680" w:rsidTr="0092010E">
        <w:trPr>
          <w:trHeight w:val="325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jc w:val="center"/>
              <w:rPr>
                <w:kern w:val="1"/>
                <w:szCs w:val="28"/>
                <w:lang w:val="uk-UA"/>
              </w:rPr>
            </w:pPr>
            <w:r w:rsidRPr="00A02680">
              <w:rPr>
                <w:kern w:val="1"/>
                <w:szCs w:val="28"/>
                <w:lang w:val="uk-UA"/>
              </w:rPr>
              <w:t>№</w:t>
            </w:r>
          </w:p>
          <w:p w:rsidR="001701ED" w:rsidRPr="00A02680" w:rsidRDefault="001701ED" w:rsidP="0092010E">
            <w:pPr>
              <w:jc w:val="center"/>
              <w:rPr>
                <w:kern w:val="1"/>
                <w:szCs w:val="28"/>
                <w:lang w:val="uk-UA"/>
              </w:rPr>
            </w:pPr>
            <w:r w:rsidRPr="00A02680">
              <w:rPr>
                <w:kern w:val="1"/>
                <w:szCs w:val="28"/>
                <w:lang w:val="uk-UA"/>
              </w:rPr>
              <w:t> </w:t>
            </w:r>
          </w:p>
        </w:tc>
        <w:tc>
          <w:tcPr>
            <w:tcW w:w="8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jc w:val="center"/>
              <w:rPr>
                <w:szCs w:val="28"/>
                <w:lang w:val="uk-UA"/>
              </w:rPr>
            </w:pPr>
            <w:r w:rsidRPr="00A02680">
              <w:rPr>
                <w:kern w:val="1"/>
                <w:szCs w:val="28"/>
                <w:lang w:val="uk-UA"/>
              </w:rPr>
              <w:t>Назва теми</w:t>
            </w:r>
          </w:p>
        </w:tc>
      </w:tr>
      <w:tr w:rsidR="001701ED" w:rsidRPr="00A02680" w:rsidTr="0092010E">
        <w:trPr>
          <w:trHeight w:val="322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jc w:val="center"/>
              <w:rPr>
                <w:kern w:val="1"/>
                <w:szCs w:val="28"/>
                <w:lang w:val="uk-UA"/>
              </w:rPr>
            </w:pPr>
          </w:p>
        </w:tc>
        <w:tc>
          <w:tcPr>
            <w:tcW w:w="8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jc w:val="center"/>
              <w:rPr>
                <w:kern w:val="1"/>
                <w:szCs w:val="28"/>
                <w:lang w:val="uk-UA"/>
              </w:rPr>
            </w:pPr>
          </w:p>
        </w:tc>
      </w:tr>
      <w:tr w:rsidR="001701ED" w:rsidRPr="00A02680" w:rsidTr="0092010E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jc w:val="center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1</w:t>
            </w:r>
            <w:r w:rsidR="00441972">
              <w:rPr>
                <w:szCs w:val="28"/>
                <w:lang w:val="uk-UA"/>
              </w:rPr>
              <w:t>.1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Місце та специфіка літературознавства у контексті наукових дисциплін.</w:t>
            </w:r>
          </w:p>
          <w:p w:rsidR="001701ED" w:rsidRPr="00A02680" w:rsidRDefault="001701ED" w:rsidP="0092010E">
            <w:pPr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Літературознавство як наука про мистецтво слова.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Теорія літератури, історія літератури, літературна критика та </w:t>
            </w:r>
            <w:r w:rsidRPr="00A02680">
              <w:rPr>
                <w:szCs w:val="28"/>
                <w:lang w:val="uk-UA"/>
              </w:rPr>
              <w:lastRenderedPageBreak/>
              <w:t>методологія як основні літературознавчі дисципліни.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Допоміжні дисципліни: історіографія, бібліографія, текстологія, палеографія.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Зв’язок літературознавства з лінгвістикою.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Літературознавство і філософія.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Зв’язок літературознавства з психологією, історією, соціологією та іншими науками гуманітарного циклу.</w:t>
            </w:r>
          </w:p>
        </w:tc>
      </w:tr>
      <w:tr w:rsidR="001701ED" w:rsidRPr="00A02680" w:rsidTr="0092010E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441972" w:rsidP="0092010E">
            <w:pPr>
              <w:jc w:val="center"/>
              <w:rPr>
                <w:spacing w:val="3"/>
                <w:szCs w:val="28"/>
                <w:lang w:val="uk-UA"/>
              </w:rPr>
            </w:pPr>
            <w:r>
              <w:rPr>
                <w:color w:val="000000"/>
                <w:kern w:val="1"/>
                <w:szCs w:val="28"/>
                <w:lang w:val="uk-UA"/>
              </w:rPr>
              <w:lastRenderedPageBreak/>
              <w:t>1.</w:t>
            </w:r>
            <w:r w:rsidR="001701ED" w:rsidRPr="00A02680">
              <w:rPr>
                <w:color w:val="000000"/>
                <w:kern w:val="1"/>
                <w:szCs w:val="28"/>
                <w:lang w:val="uk-UA"/>
              </w:rPr>
              <w:t>2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rPr>
                <w:spacing w:val="3"/>
                <w:szCs w:val="28"/>
                <w:lang w:val="uk-UA"/>
              </w:rPr>
            </w:pPr>
            <w:r w:rsidRPr="00A02680">
              <w:rPr>
                <w:spacing w:val="3"/>
                <w:szCs w:val="28"/>
                <w:lang w:val="uk-UA"/>
              </w:rPr>
              <w:t>Основні напрями та течії сучасного літературознавства.</w:t>
            </w:r>
          </w:p>
          <w:p w:rsidR="001701ED" w:rsidRPr="00A02680" w:rsidRDefault="001701ED" w:rsidP="0092010E">
            <w:pPr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bCs/>
                <w:iCs/>
                <w:szCs w:val="28"/>
                <w:lang w:val="uk-UA"/>
              </w:rPr>
              <w:t xml:space="preserve">Міфологічна школа </w:t>
            </w:r>
            <w:r w:rsidRPr="00A02680">
              <w:rPr>
                <w:szCs w:val="28"/>
                <w:lang w:val="uk-UA"/>
              </w:rPr>
              <w:t>у німецькому літературознавстві та фольклористиці</w:t>
            </w:r>
          </w:p>
          <w:p w:rsidR="001701ED" w:rsidRPr="00A02680" w:rsidRDefault="001701ED" w:rsidP="0092010E">
            <w:pPr>
              <w:ind w:left="717"/>
              <w:rPr>
                <w:bCs/>
                <w:iCs/>
                <w:szCs w:val="28"/>
                <w:lang w:val="uk-UA"/>
              </w:rPr>
            </w:pPr>
            <w:r w:rsidRPr="00A02680">
              <w:rPr>
                <w:bCs/>
                <w:iCs/>
                <w:szCs w:val="28"/>
                <w:lang w:val="uk-UA"/>
              </w:rPr>
              <w:t>Біографічний метод.</w:t>
            </w:r>
          </w:p>
          <w:p w:rsidR="001701ED" w:rsidRPr="00A02680" w:rsidRDefault="001701ED" w:rsidP="0092010E">
            <w:pPr>
              <w:ind w:left="717"/>
              <w:rPr>
                <w:bCs/>
                <w:iCs/>
                <w:szCs w:val="28"/>
                <w:lang w:val="uk-UA"/>
              </w:rPr>
            </w:pPr>
            <w:r w:rsidRPr="00A02680">
              <w:rPr>
                <w:bCs/>
                <w:iCs/>
                <w:szCs w:val="28"/>
                <w:lang w:val="uk-UA"/>
              </w:rPr>
              <w:t>Культурно-історична школа, еволюційний метод</w:t>
            </w:r>
          </w:p>
          <w:p w:rsidR="001701ED" w:rsidRPr="00A02680" w:rsidRDefault="001701ED" w:rsidP="0092010E">
            <w:pPr>
              <w:ind w:left="717"/>
              <w:rPr>
                <w:bCs/>
                <w:iCs/>
                <w:szCs w:val="28"/>
                <w:lang w:val="uk-UA"/>
              </w:rPr>
            </w:pPr>
            <w:r w:rsidRPr="00A02680">
              <w:rPr>
                <w:bCs/>
                <w:iCs/>
                <w:szCs w:val="28"/>
                <w:lang w:val="uk-UA"/>
              </w:rPr>
              <w:t>Компаративістика (порівняльно-історичний метод)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bCs/>
                <w:iCs/>
                <w:szCs w:val="28"/>
                <w:lang w:val="uk-UA"/>
              </w:rPr>
              <w:t>Психологічний напрям</w:t>
            </w:r>
            <w:r w:rsidRPr="00A02680">
              <w:rPr>
                <w:szCs w:val="28"/>
                <w:lang w:val="uk-UA"/>
              </w:rPr>
              <w:t xml:space="preserve"> у літературознавстві: </w:t>
            </w:r>
            <w:proofErr w:type="spellStart"/>
            <w:r w:rsidRPr="00A02680">
              <w:rPr>
                <w:szCs w:val="28"/>
                <w:lang w:val="uk-UA"/>
              </w:rPr>
              <w:t>фройдизм</w:t>
            </w:r>
            <w:proofErr w:type="spellEnd"/>
            <w:r w:rsidRPr="00A02680">
              <w:rPr>
                <w:szCs w:val="28"/>
                <w:lang w:val="uk-UA"/>
              </w:rPr>
              <w:t xml:space="preserve">, </w:t>
            </w:r>
            <w:proofErr w:type="spellStart"/>
            <w:r w:rsidRPr="00A02680">
              <w:rPr>
                <w:szCs w:val="28"/>
                <w:lang w:val="uk-UA"/>
              </w:rPr>
              <w:t>архетипна</w:t>
            </w:r>
            <w:proofErr w:type="spellEnd"/>
            <w:r w:rsidRPr="00A02680">
              <w:rPr>
                <w:szCs w:val="28"/>
                <w:lang w:val="uk-UA"/>
              </w:rPr>
              <w:t xml:space="preserve"> критика</w:t>
            </w:r>
          </w:p>
          <w:p w:rsidR="001701ED" w:rsidRPr="00A02680" w:rsidRDefault="001701ED" w:rsidP="0092010E">
            <w:pPr>
              <w:ind w:left="717"/>
              <w:rPr>
                <w:bCs/>
                <w:iCs/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Структуралізм, </w:t>
            </w:r>
            <w:proofErr w:type="spellStart"/>
            <w:r w:rsidRPr="00A02680">
              <w:rPr>
                <w:bCs/>
                <w:iCs/>
                <w:szCs w:val="28"/>
                <w:lang w:val="uk-UA"/>
              </w:rPr>
              <w:t>постструктуралізм</w:t>
            </w:r>
            <w:proofErr w:type="spellEnd"/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Проблема розуміння та інтерпретації. Літературна герменевтика. Рецептивна поетика.</w:t>
            </w:r>
          </w:p>
        </w:tc>
      </w:tr>
      <w:tr w:rsidR="001701ED" w:rsidRPr="00A02680" w:rsidTr="0092010E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441972" w:rsidP="0092010E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kern w:val="1"/>
                <w:szCs w:val="28"/>
                <w:lang w:val="uk-UA"/>
              </w:rPr>
              <w:t>1.</w:t>
            </w:r>
            <w:r w:rsidR="001701ED" w:rsidRPr="00A02680">
              <w:rPr>
                <w:color w:val="000000"/>
                <w:kern w:val="1"/>
                <w:szCs w:val="28"/>
                <w:lang w:val="uk-UA"/>
              </w:rPr>
              <w:t>3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Художній образ: специфіка, структура, види.</w:t>
            </w:r>
          </w:p>
          <w:p w:rsidR="001701ED" w:rsidRPr="00A02680" w:rsidRDefault="001701ED" w:rsidP="0092010E">
            <w:pPr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творче завдання.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Мистецтво як художня творчість.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Класифікація видів мистецтва.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Специфіка літературного художнього образу.</w:t>
            </w:r>
          </w:p>
          <w:p w:rsidR="001701ED" w:rsidRPr="00A02680" w:rsidRDefault="001701ED" w:rsidP="0092010E">
            <w:pPr>
              <w:ind w:left="717"/>
              <w:rPr>
                <w:color w:val="000000"/>
                <w:szCs w:val="28"/>
                <w:lang w:val="uk-UA"/>
              </w:rPr>
            </w:pPr>
            <w:proofErr w:type="spellStart"/>
            <w:r w:rsidRPr="00A02680">
              <w:rPr>
                <w:color w:val="000000"/>
                <w:szCs w:val="28"/>
                <w:lang w:val="uk-UA"/>
              </w:rPr>
              <w:t>Автологічні</w:t>
            </w:r>
            <w:proofErr w:type="spellEnd"/>
            <w:r w:rsidRPr="00A02680">
              <w:rPr>
                <w:color w:val="000000"/>
                <w:szCs w:val="28"/>
                <w:lang w:val="uk-UA"/>
              </w:rPr>
              <w:t xml:space="preserve"> та </w:t>
            </w:r>
            <w:proofErr w:type="spellStart"/>
            <w:r w:rsidRPr="00A02680">
              <w:rPr>
                <w:color w:val="000000"/>
                <w:szCs w:val="28"/>
                <w:lang w:val="uk-UA"/>
              </w:rPr>
              <w:t>металогічні</w:t>
            </w:r>
            <w:proofErr w:type="spellEnd"/>
            <w:r w:rsidRPr="00A02680">
              <w:rPr>
                <w:color w:val="000000"/>
                <w:szCs w:val="28"/>
                <w:lang w:val="uk-UA"/>
              </w:rPr>
              <w:t xml:space="preserve"> образи.</w:t>
            </w:r>
          </w:p>
        </w:tc>
      </w:tr>
      <w:tr w:rsidR="001701ED" w:rsidRPr="00A02680" w:rsidTr="0092010E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441972" w:rsidP="0092010E">
            <w:pPr>
              <w:jc w:val="center"/>
              <w:rPr>
                <w:iCs/>
                <w:szCs w:val="28"/>
                <w:lang w:val="uk-UA"/>
              </w:rPr>
            </w:pPr>
            <w:r>
              <w:rPr>
                <w:color w:val="000000"/>
                <w:kern w:val="1"/>
                <w:szCs w:val="28"/>
                <w:lang w:val="uk-UA"/>
              </w:rPr>
              <w:t>1.</w:t>
            </w:r>
            <w:r w:rsidR="001701ED" w:rsidRPr="00A02680">
              <w:rPr>
                <w:color w:val="000000"/>
                <w:kern w:val="1"/>
                <w:szCs w:val="28"/>
                <w:lang w:val="uk-UA"/>
              </w:rPr>
              <w:t>4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rPr>
                <w:iCs/>
                <w:szCs w:val="28"/>
                <w:lang w:val="uk-UA"/>
              </w:rPr>
            </w:pPr>
            <w:r w:rsidRPr="00A02680">
              <w:rPr>
                <w:iCs/>
                <w:szCs w:val="28"/>
                <w:lang w:val="uk-UA"/>
              </w:rPr>
              <w:t>Літературний твір як художнє ціле.</w:t>
            </w:r>
          </w:p>
          <w:p w:rsidR="001701ED" w:rsidRPr="00A02680" w:rsidRDefault="001701ED" w:rsidP="0092010E">
            <w:pPr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творче завдання.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Аспекти цілісності твору.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Ідея, тема (тематика), проблема (проблематика), пафос як елементи змісту твору.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Образи твору. </w:t>
            </w:r>
            <w:proofErr w:type="spellStart"/>
            <w:r w:rsidRPr="00A02680">
              <w:rPr>
                <w:szCs w:val="28"/>
                <w:lang w:val="uk-UA"/>
              </w:rPr>
              <w:t>Наратологія</w:t>
            </w:r>
            <w:proofErr w:type="spellEnd"/>
            <w:r w:rsidRPr="00A02680">
              <w:rPr>
                <w:szCs w:val="28"/>
                <w:lang w:val="uk-UA"/>
              </w:rPr>
              <w:t>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Конфлікт. Елементи сюжету (експозиція, зав’язка, розвиток дії, кульмінація, розв’язка). </w:t>
            </w:r>
            <w:proofErr w:type="spellStart"/>
            <w:r w:rsidRPr="00A02680">
              <w:rPr>
                <w:szCs w:val="28"/>
                <w:lang w:val="uk-UA"/>
              </w:rPr>
              <w:t>Позасюжетні</w:t>
            </w:r>
            <w:proofErr w:type="spellEnd"/>
            <w:r w:rsidRPr="00A02680">
              <w:rPr>
                <w:szCs w:val="28"/>
                <w:lang w:val="uk-UA"/>
              </w:rPr>
              <w:t xml:space="preserve"> елементи. </w:t>
            </w:r>
            <w:proofErr w:type="spellStart"/>
            <w:r w:rsidRPr="00A02680">
              <w:rPr>
                <w:szCs w:val="28"/>
                <w:lang w:val="uk-UA"/>
              </w:rPr>
              <w:t>Паратекст</w:t>
            </w:r>
            <w:proofErr w:type="spellEnd"/>
            <w:r w:rsidRPr="00A02680">
              <w:rPr>
                <w:szCs w:val="28"/>
                <w:lang w:val="uk-UA"/>
              </w:rPr>
              <w:t>.</w:t>
            </w:r>
          </w:p>
        </w:tc>
      </w:tr>
      <w:tr w:rsidR="001701ED" w:rsidRPr="00A02680" w:rsidTr="0092010E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441972" w:rsidP="0092010E">
            <w:pPr>
              <w:jc w:val="center"/>
              <w:rPr>
                <w:spacing w:val="-1"/>
                <w:szCs w:val="28"/>
                <w:lang w:val="uk-UA"/>
              </w:rPr>
            </w:pPr>
            <w:r>
              <w:rPr>
                <w:color w:val="000000"/>
                <w:kern w:val="1"/>
                <w:szCs w:val="28"/>
                <w:lang w:val="uk-UA"/>
              </w:rPr>
              <w:t>2.1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rPr>
                <w:spacing w:val="-1"/>
                <w:szCs w:val="28"/>
                <w:lang w:val="uk-UA"/>
              </w:rPr>
            </w:pPr>
            <w:r w:rsidRPr="00A02680">
              <w:rPr>
                <w:spacing w:val="-1"/>
                <w:szCs w:val="28"/>
                <w:lang w:val="uk-UA"/>
              </w:rPr>
              <w:t xml:space="preserve">Художньо-мовленнєва організація літературного твору. Віршування. </w:t>
            </w:r>
            <w:r w:rsidRPr="00A02680">
              <w:rPr>
                <w:szCs w:val="28"/>
                <w:lang w:val="uk-UA"/>
              </w:rPr>
              <w:t>Строфіка.</w:t>
            </w:r>
            <w:r w:rsidRPr="00A02680">
              <w:rPr>
                <w:spacing w:val="-1"/>
                <w:szCs w:val="28"/>
                <w:lang w:val="uk-UA"/>
              </w:rPr>
              <w:t xml:space="preserve"> Звукова організація художньої мови.</w:t>
            </w:r>
          </w:p>
          <w:p w:rsidR="001701ED" w:rsidRPr="00A02680" w:rsidRDefault="001701ED" w:rsidP="0092010E">
            <w:pPr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</w:t>
            </w:r>
          </w:p>
          <w:p w:rsidR="001701ED" w:rsidRPr="00A02680" w:rsidRDefault="001701ED" w:rsidP="0092010E">
            <w:pPr>
              <w:ind w:left="717"/>
              <w:rPr>
                <w:iCs/>
                <w:color w:val="000000"/>
                <w:szCs w:val="28"/>
                <w:lang w:val="uk-UA"/>
              </w:rPr>
            </w:pPr>
            <w:r w:rsidRPr="00A02680">
              <w:rPr>
                <w:iCs/>
                <w:color w:val="000000"/>
                <w:szCs w:val="28"/>
                <w:lang w:val="uk-UA"/>
              </w:rPr>
              <w:t xml:space="preserve">Метрика. </w:t>
            </w:r>
          </w:p>
          <w:p w:rsidR="001701ED" w:rsidRPr="00A02680" w:rsidRDefault="001701ED" w:rsidP="0092010E">
            <w:pPr>
              <w:ind w:left="717"/>
              <w:rPr>
                <w:iCs/>
                <w:color w:val="000000"/>
                <w:szCs w:val="28"/>
                <w:lang w:val="uk-UA"/>
              </w:rPr>
            </w:pPr>
            <w:r w:rsidRPr="00A02680">
              <w:rPr>
                <w:iCs/>
                <w:color w:val="000000"/>
                <w:szCs w:val="28"/>
                <w:lang w:val="uk-UA"/>
              </w:rPr>
              <w:t>Системи віршування: метрична, силабічна, тонічна, силабо-тонічна.</w:t>
            </w:r>
          </w:p>
          <w:p w:rsidR="001701ED" w:rsidRPr="00A02680" w:rsidRDefault="001701ED" w:rsidP="0092010E">
            <w:pPr>
              <w:ind w:left="717"/>
              <w:rPr>
                <w:iCs/>
                <w:color w:val="000000"/>
                <w:szCs w:val="28"/>
                <w:lang w:val="uk-UA"/>
              </w:rPr>
            </w:pPr>
            <w:r w:rsidRPr="00A02680">
              <w:rPr>
                <w:iCs/>
                <w:color w:val="000000"/>
                <w:szCs w:val="28"/>
                <w:lang w:val="uk-UA"/>
              </w:rPr>
              <w:t xml:space="preserve">Стопа. Види стопи. 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Строфа як форма організації віршованої мови. </w:t>
            </w:r>
            <w:proofErr w:type="spellStart"/>
            <w:r w:rsidRPr="00A02680">
              <w:rPr>
                <w:szCs w:val="28"/>
                <w:lang w:val="uk-UA"/>
              </w:rPr>
              <w:t>Астрофізм</w:t>
            </w:r>
            <w:proofErr w:type="spellEnd"/>
            <w:r w:rsidRPr="00A02680">
              <w:rPr>
                <w:szCs w:val="28"/>
                <w:lang w:val="uk-UA"/>
              </w:rPr>
              <w:t xml:space="preserve">, </w:t>
            </w:r>
            <w:proofErr w:type="spellStart"/>
            <w:r w:rsidRPr="00A02680">
              <w:rPr>
                <w:szCs w:val="28"/>
                <w:lang w:val="uk-UA"/>
              </w:rPr>
              <w:t>строфоїд</w:t>
            </w:r>
            <w:proofErr w:type="spellEnd"/>
            <w:r w:rsidRPr="00A02680">
              <w:rPr>
                <w:szCs w:val="28"/>
                <w:lang w:val="uk-UA"/>
              </w:rPr>
              <w:t>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Види строфи. 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Рондо, рондель, тріолет, сонет.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Сукупність </w:t>
            </w:r>
            <w:r w:rsidRPr="00A02680">
              <w:rPr>
                <w:iCs/>
                <w:szCs w:val="28"/>
                <w:lang w:val="uk-UA"/>
              </w:rPr>
              <w:t>звукових</w:t>
            </w:r>
            <w:r w:rsidRPr="00A02680">
              <w:rPr>
                <w:szCs w:val="28"/>
                <w:lang w:val="uk-UA"/>
              </w:rPr>
              <w:t xml:space="preserve"> засобів художньої мови.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Рима і римування. Білий вірш.</w:t>
            </w:r>
          </w:p>
        </w:tc>
      </w:tr>
      <w:tr w:rsidR="001701ED" w:rsidRPr="00A02680" w:rsidTr="0092010E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441972" w:rsidP="0092010E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kern w:val="1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Лексико-синонімічні та синтаксичні засоби увиразнення мовлення. </w:t>
            </w:r>
          </w:p>
          <w:p w:rsidR="001701ED" w:rsidRPr="00A02680" w:rsidRDefault="001701ED" w:rsidP="0092010E">
            <w:pPr>
              <w:rPr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</w:t>
            </w:r>
            <w:r w:rsidRPr="00A02680">
              <w:rPr>
                <w:szCs w:val="28"/>
                <w:lang w:val="uk-UA"/>
              </w:rPr>
              <w:t xml:space="preserve"> 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Художня лексика. (класифікація за часом походження, територією функціонування, за соціальним функціонуванням)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Синоніми, антоніми, пароніми як художні засоби.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Автологія і троп.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Порівняння, епітет, метафора, метонімія.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Алегорія та символ.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Гіпербола і літота.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Синтаксично-стилістичні фігури. 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Риторичні фігури.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bCs/>
                <w:szCs w:val="28"/>
                <w:lang w:val="uk-UA"/>
              </w:rPr>
              <w:t>Фігури порушення певних логіко-граматичних норм оформлення фрази.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bCs/>
                <w:szCs w:val="28"/>
                <w:lang w:val="uk-UA"/>
              </w:rPr>
              <w:t>Фігури порушення певних логіко-смислових норм оформлення фрази</w:t>
            </w:r>
          </w:p>
          <w:p w:rsidR="001701ED" w:rsidRPr="00A02680" w:rsidRDefault="001701ED" w:rsidP="0092010E">
            <w:pPr>
              <w:ind w:left="717"/>
              <w:rPr>
                <w:szCs w:val="28"/>
                <w:lang w:val="uk-UA"/>
              </w:rPr>
            </w:pPr>
            <w:r w:rsidRPr="00A02680">
              <w:rPr>
                <w:bCs/>
                <w:iCs/>
                <w:szCs w:val="28"/>
                <w:lang w:val="uk-UA"/>
              </w:rPr>
              <w:t>Художньо-стилістичні прийоми (</w:t>
            </w:r>
            <w:proofErr w:type="spellStart"/>
            <w:r w:rsidRPr="00A02680">
              <w:rPr>
                <w:bCs/>
                <w:iCs/>
                <w:szCs w:val="28"/>
                <w:lang w:val="uk-UA"/>
              </w:rPr>
              <w:t>інтертекстуальні</w:t>
            </w:r>
            <w:proofErr w:type="spellEnd"/>
            <w:r w:rsidRPr="00A02680">
              <w:rPr>
                <w:bCs/>
                <w:iCs/>
                <w:szCs w:val="28"/>
                <w:lang w:val="uk-UA"/>
              </w:rPr>
              <w:t xml:space="preserve"> елементи)</w:t>
            </w:r>
            <w:r w:rsidRPr="00A02680">
              <w:rPr>
                <w:szCs w:val="28"/>
                <w:lang w:val="uk-UA"/>
              </w:rPr>
              <w:t>.</w:t>
            </w:r>
          </w:p>
        </w:tc>
      </w:tr>
      <w:tr w:rsidR="001701ED" w:rsidRPr="00A02680" w:rsidTr="0092010E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441972" w:rsidP="0092010E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kern w:val="1"/>
                <w:szCs w:val="28"/>
                <w:lang w:val="uk-UA"/>
              </w:rPr>
              <w:t>2.3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Специфіка літератури як жанрово-родової системи. Епос, лірика, драма. Ліро-епос та інші міжродові й суміжні утворення.</w:t>
            </w:r>
          </w:p>
          <w:p w:rsidR="001701ED" w:rsidRPr="00A02680" w:rsidRDefault="001701ED" w:rsidP="0092010E">
            <w:pPr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</w:t>
            </w:r>
          </w:p>
          <w:p w:rsidR="001701ED" w:rsidRPr="00A02680" w:rsidRDefault="001701ED" w:rsidP="0092010E">
            <w:pPr>
              <w:ind w:left="717"/>
              <w:rPr>
                <w:iCs/>
                <w:color w:val="000000"/>
                <w:szCs w:val="28"/>
                <w:lang w:val="uk-UA"/>
              </w:rPr>
            </w:pPr>
            <w:r w:rsidRPr="00A02680">
              <w:rPr>
                <w:iCs/>
                <w:color w:val="000000"/>
                <w:szCs w:val="28"/>
                <w:lang w:val="uk-UA"/>
              </w:rPr>
              <w:t xml:space="preserve">Цілісний аналіз ліричного твору. </w:t>
            </w:r>
          </w:p>
          <w:p w:rsidR="001701ED" w:rsidRPr="00A02680" w:rsidRDefault="001701ED" w:rsidP="0092010E">
            <w:pPr>
              <w:ind w:left="717"/>
              <w:rPr>
                <w:iCs/>
                <w:color w:val="000000"/>
                <w:szCs w:val="28"/>
                <w:lang w:val="uk-UA"/>
              </w:rPr>
            </w:pPr>
            <w:r w:rsidRPr="00A02680">
              <w:rPr>
                <w:iCs/>
                <w:color w:val="000000"/>
                <w:szCs w:val="28"/>
                <w:lang w:val="uk-UA"/>
              </w:rPr>
              <w:t>Аналіз епічного твору.</w:t>
            </w:r>
          </w:p>
          <w:p w:rsidR="001701ED" w:rsidRPr="00A02680" w:rsidRDefault="001701ED" w:rsidP="0092010E">
            <w:pPr>
              <w:ind w:left="717"/>
              <w:rPr>
                <w:iCs/>
                <w:color w:val="000000"/>
                <w:szCs w:val="28"/>
                <w:lang w:val="uk-UA"/>
              </w:rPr>
            </w:pPr>
            <w:r w:rsidRPr="00A02680">
              <w:rPr>
                <w:iCs/>
                <w:color w:val="000000"/>
                <w:szCs w:val="28"/>
                <w:lang w:val="uk-UA"/>
              </w:rPr>
              <w:t>Аналіз драматичного твору.</w:t>
            </w:r>
          </w:p>
        </w:tc>
      </w:tr>
      <w:tr w:rsidR="001701ED" w:rsidRPr="00A02680" w:rsidTr="0092010E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441972" w:rsidP="0092010E">
            <w:pPr>
              <w:jc w:val="center"/>
              <w:rPr>
                <w:spacing w:val="8"/>
                <w:szCs w:val="28"/>
                <w:lang w:val="uk-UA"/>
              </w:rPr>
            </w:pPr>
            <w:r>
              <w:rPr>
                <w:color w:val="000000"/>
                <w:kern w:val="1"/>
                <w:szCs w:val="28"/>
                <w:lang w:val="uk-UA"/>
              </w:rPr>
              <w:t>2.4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rPr>
                <w:szCs w:val="28"/>
                <w:lang w:val="uk-UA"/>
              </w:rPr>
            </w:pPr>
            <w:r w:rsidRPr="00A02680">
              <w:rPr>
                <w:spacing w:val="8"/>
                <w:szCs w:val="28"/>
                <w:lang w:val="uk-UA"/>
              </w:rPr>
              <w:t>Л</w:t>
            </w:r>
            <w:r w:rsidRPr="00A02680">
              <w:rPr>
                <w:szCs w:val="28"/>
                <w:lang w:val="uk-UA"/>
              </w:rPr>
              <w:t>ітературний процес як внутрішньо закономірний, безперервний, складний, суперечливий літературний розвиток, його зумовленість культурно-історичним життям певної епохи.</w:t>
            </w:r>
          </w:p>
          <w:p w:rsidR="001701ED" w:rsidRPr="00A02680" w:rsidRDefault="001701ED" w:rsidP="0092010E">
            <w:pPr>
              <w:rPr>
                <w:i/>
                <w:iCs/>
                <w:color w:val="000000"/>
                <w:szCs w:val="28"/>
                <w:lang w:val="uk-UA"/>
              </w:rPr>
            </w:pPr>
            <w:r w:rsidRPr="00A02680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</w:t>
            </w:r>
          </w:p>
          <w:p w:rsidR="001701ED" w:rsidRPr="00A02680" w:rsidRDefault="001701ED" w:rsidP="0092010E">
            <w:pPr>
              <w:ind w:left="859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Бароко як літературний напрям.</w:t>
            </w:r>
          </w:p>
          <w:p w:rsidR="001701ED" w:rsidRPr="00A02680" w:rsidRDefault="001701ED" w:rsidP="0092010E">
            <w:pPr>
              <w:ind w:left="859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Класицизм, його </w:t>
            </w:r>
            <w:proofErr w:type="spellStart"/>
            <w:r w:rsidRPr="00A02680">
              <w:rPr>
                <w:szCs w:val="28"/>
                <w:lang w:val="uk-UA"/>
              </w:rPr>
              <w:t>світообраз</w:t>
            </w:r>
            <w:proofErr w:type="spellEnd"/>
            <w:r w:rsidRPr="00A02680">
              <w:rPr>
                <w:szCs w:val="28"/>
                <w:lang w:val="uk-UA"/>
              </w:rPr>
              <w:t xml:space="preserve"> і поетика у співставленні з літературою бароко.</w:t>
            </w:r>
          </w:p>
          <w:p w:rsidR="001701ED" w:rsidRPr="00A02680" w:rsidRDefault="001701ED" w:rsidP="0092010E">
            <w:pPr>
              <w:ind w:left="859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Сентименталізм як прояв розкріпачення особистості в літературі. Поетика сентименталізму.</w:t>
            </w:r>
          </w:p>
          <w:p w:rsidR="001701ED" w:rsidRPr="00A02680" w:rsidRDefault="001701ED" w:rsidP="0092010E">
            <w:pPr>
              <w:ind w:left="859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Романтизм як напрям та універсальний світогляд.</w:t>
            </w:r>
          </w:p>
          <w:p w:rsidR="001701ED" w:rsidRPr="00A02680" w:rsidRDefault="001701ED" w:rsidP="0092010E">
            <w:pPr>
              <w:ind w:left="859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Реалізм як художній метод і літературний напрям.</w:t>
            </w:r>
          </w:p>
          <w:p w:rsidR="001701ED" w:rsidRPr="00A02680" w:rsidRDefault="001701ED" w:rsidP="0092010E">
            <w:pPr>
              <w:ind w:left="859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Модернізм і його художні методи. </w:t>
            </w:r>
          </w:p>
          <w:p w:rsidR="001701ED" w:rsidRPr="00A02680" w:rsidRDefault="001701ED" w:rsidP="0092010E">
            <w:pPr>
              <w:ind w:left="859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Постмодернізм. Проблема постмодернізму в сучасній літературознавчій науці.</w:t>
            </w:r>
          </w:p>
        </w:tc>
      </w:tr>
    </w:tbl>
    <w:p w:rsidR="001701ED" w:rsidRPr="00A02680" w:rsidRDefault="001701ED" w:rsidP="001701ED">
      <w:pPr>
        <w:ind w:left="7513" w:hanging="6946"/>
        <w:jc w:val="center"/>
        <w:rPr>
          <w:sz w:val="24"/>
          <w:lang w:val="uk-UA"/>
        </w:rPr>
      </w:pPr>
    </w:p>
    <w:p w:rsidR="001701ED" w:rsidRPr="00A02680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A02680">
        <w:rPr>
          <w:b/>
          <w:color w:val="000000"/>
          <w:szCs w:val="28"/>
          <w:lang w:val="uk-UA"/>
        </w:rPr>
        <w:t>Завдання для самостійної роботи студентів</w:t>
      </w:r>
    </w:p>
    <w:p w:rsidR="001701ED" w:rsidRPr="00A02680" w:rsidRDefault="001701ED" w:rsidP="001701ED">
      <w:pPr>
        <w:ind w:left="7513" w:hanging="6946"/>
        <w:jc w:val="center"/>
        <w:rPr>
          <w:b/>
          <w:sz w:val="24"/>
          <w:lang w:val="uk-UA"/>
        </w:rPr>
      </w:pPr>
    </w:p>
    <w:tbl>
      <w:tblPr>
        <w:tblW w:w="9497" w:type="dxa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788"/>
      </w:tblGrid>
      <w:tr w:rsidR="001701ED" w:rsidRPr="00A02680" w:rsidTr="0092010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№</w:t>
            </w:r>
          </w:p>
          <w:p w:rsidR="001701ED" w:rsidRPr="00A02680" w:rsidRDefault="001701ED" w:rsidP="0092010E">
            <w:pPr>
              <w:spacing w:line="100" w:lineRule="atLeast"/>
              <w:ind w:left="144" w:hanging="144"/>
              <w:jc w:val="center"/>
              <w:rPr>
                <w:color w:val="000000"/>
                <w:kern w:val="1"/>
                <w:szCs w:val="28"/>
                <w:lang w:val="uk-UA"/>
              </w:rPr>
            </w:pPr>
            <w:r w:rsidRPr="00A02680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jc w:val="center"/>
              <w:rPr>
                <w:szCs w:val="28"/>
                <w:lang w:val="uk-UA"/>
              </w:rPr>
            </w:pPr>
            <w:r w:rsidRPr="00A02680">
              <w:rPr>
                <w:color w:val="000000"/>
                <w:kern w:val="1"/>
                <w:szCs w:val="28"/>
                <w:lang w:val="uk-UA"/>
              </w:rPr>
              <w:t>Завдання</w:t>
            </w:r>
          </w:p>
        </w:tc>
      </w:tr>
      <w:tr w:rsidR="001701ED" w:rsidRPr="00A02680" w:rsidTr="0092010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jc w:val="center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1.1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ind w:left="142"/>
              <w:jc w:val="both"/>
              <w:rPr>
                <w:i/>
                <w:szCs w:val="28"/>
                <w:lang w:val="uk-UA"/>
              </w:rPr>
            </w:pPr>
            <w:r w:rsidRPr="00A02680">
              <w:rPr>
                <w:i/>
                <w:szCs w:val="28"/>
                <w:lang w:val="uk-UA"/>
              </w:rPr>
              <w:t>Законспектувати визначення основних понять:</w:t>
            </w:r>
          </w:p>
          <w:p w:rsidR="001701ED" w:rsidRPr="00A02680" w:rsidRDefault="001701ED" w:rsidP="0092010E">
            <w:pPr>
              <w:ind w:left="142"/>
              <w:jc w:val="both"/>
              <w:rPr>
                <w:rFonts w:eastAsia="TimesNewRomanPS-BoldMT"/>
                <w:bCs/>
                <w:szCs w:val="28"/>
                <w:lang w:val="uk-UA" w:eastAsia="en-US"/>
              </w:rPr>
            </w:pPr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літературознавство, система, історія літератури, теорія літератури, літературна критика, літературознавчий термін, естетика, Баро</w:t>
            </w:r>
            <w:r w:rsidRPr="00A02680">
              <w:rPr>
                <w:rFonts w:eastAsia="MS Mincho"/>
                <w:bCs/>
                <w:szCs w:val="28"/>
                <w:lang w:val="uk-UA" w:eastAsia="en-US"/>
              </w:rPr>
              <w:t>ко</w:t>
            </w:r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, Відродження, Класицизм, Просвітництво. 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i/>
                <w:szCs w:val="28"/>
                <w:lang w:val="uk-UA" w:eastAsia="en-US"/>
              </w:rPr>
              <w:lastRenderedPageBreak/>
              <w:t>Підготувати інформацію – відповіді на запитання: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 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Чому «Поетика»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Арістотеля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 вважається першою і найвідомішою пращуркою всіх підручників з літературної творчості?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Порівняти естетичні концепції Платона й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Арістотеля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>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Дати відповідь на запитання «Особливості естетичної думки Середньовіччя».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Назвати прізвища теоретиків літератури епохи Відродження. Які ідеї вони підтримували?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Які раціоналістичні закони і правила творчості (нормативна естетика) висунули перед словесним мистецтвом представники Класицизму?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NewRomanPSMT" w:eastAsia="TimesNewRomanPSMT" w:hAnsiTheme="minorHAnsi" w:cs="TimesNewRomanPSMT"/>
                <w:sz w:val="21"/>
                <w:szCs w:val="21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Назвати особливості просвітницької естетики. Яких представників цього періоду ви запам’ятали?</w:t>
            </w:r>
          </w:p>
        </w:tc>
      </w:tr>
      <w:tr w:rsidR="001701ED" w:rsidRPr="00A02680" w:rsidTr="0092010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jc w:val="center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ind w:left="142"/>
              <w:rPr>
                <w:i/>
                <w:szCs w:val="28"/>
                <w:lang w:val="uk-UA"/>
              </w:rPr>
            </w:pPr>
            <w:r w:rsidRPr="00A02680">
              <w:rPr>
                <w:i/>
                <w:szCs w:val="28"/>
                <w:lang w:val="uk-UA"/>
              </w:rPr>
              <w:t>Законспектувати визначення основних понять: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-BoldMT"/>
                <w:bCs/>
                <w:szCs w:val="28"/>
                <w:lang w:val="uk-UA" w:eastAsia="en-US"/>
              </w:rPr>
            </w:pPr>
            <w:r w:rsidRPr="00A02680">
              <w:rPr>
                <w:szCs w:val="28"/>
                <w:lang w:val="uk-UA"/>
              </w:rPr>
              <w:t xml:space="preserve">метод, наукова школа, </w:t>
            </w:r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міф, літерату</w:t>
            </w:r>
            <w:r w:rsidRPr="00A02680">
              <w:rPr>
                <w:rFonts w:eastAsia="MS Mincho"/>
                <w:bCs/>
                <w:szCs w:val="28"/>
                <w:lang w:val="uk-UA" w:eastAsia="en-US"/>
              </w:rPr>
              <w:t>рний</w:t>
            </w:r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 портрет, позитиві</w:t>
            </w:r>
            <w:r w:rsidRPr="00A02680">
              <w:rPr>
                <w:rFonts w:eastAsia="MS Mincho"/>
                <w:bCs/>
                <w:szCs w:val="28"/>
                <w:lang w:val="uk-UA" w:eastAsia="en-US"/>
              </w:rPr>
              <w:t xml:space="preserve">зм, </w:t>
            </w:r>
            <w:proofErr w:type="spellStart"/>
            <w:r w:rsidRPr="00A02680">
              <w:rPr>
                <w:rFonts w:eastAsia="MS Mincho"/>
                <w:bCs/>
                <w:szCs w:val="28"/>
                <w:lang w:val="uk-UA" w:eastAsia="en-US"/>
              </w:rPr>
              <w:t>фройдизм</w:t>
            </w:r>
            <w:proofErr w:type="spellEnd"/>
            <w:r w:rsidRPr="00A02680">
              <w:rPr>
                <w:rFonts w:eastAsia="MS Mincho"/>
                <w:bCs/>
                <w:szCs w:val="28"/>
                <w:lang w:val="uk-UA" w:eastAsia="en-US"/>
              </w:rPr>
              <w:t xml:space="preserve">, психоаналіз, сублімація, архетип, історизм, </w:t>
            </w:r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інтуїтивізм, компаративі</w:t>
            </w:r>
            <w:r w:rsidRPr="00A02680">
              <w:rPr>
                <w:rFonts w:eastAsia="MS Mincho"/>
                <w:bCs/>
                <w:szCs w:val="28"/>
                <w:lang w:val="uk-UA" w:eastAsia="en-US"/>
              </w:rPr>
              <w:t>зм</w:t>
            </w:r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, герменевтика, рецептивна естетика, структуралізм,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постструктуралізм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i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i/>
                <w:szCs w:val="28"/>
                <w:lang w:val="uk-UA" w:eastAsia="en-US"/>
              </w:rPr>
              <w:t>Підготувати інформацію – відповіді на запитання: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Характеристика підходів до тлумачення літературної творчості, які поширились у XX ст.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Чи не застарів біографічний метод для використання у сучасних літературознавчих студіях?</w:t>
            </w:r>
          </w:p>
          <w:p w:rsidR="001701ED" w:rsidRPr="00F24931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Theme="minorHAnsi"/>
                <w:bCs/>
                <w:szCs w:val="28"/>
                <w:lang w:eastAsia="en-US"/>
              </w:rPr>
            </w:pPr>
            <w:r w:rsidRPr="00F24931">
              <w:rPr>
                <w:rFonts w:eastAsia="TimesNewRomanPSMT"/>
                <w:szCs w:val="28"/>
                <w:lang w:val="uk-UA" w:eastAsia="en-US"/>
              </w:rPr>
              <w:t xml:space="preserve">Подати психоаналітичну інтерпретацію вірша </w:t>
            </w:r>
            <w:r w:rsidRPr="00F24931">
              <w:rPr>
                <w:rFonts w:eastAsiaTheme="minorHAnsi"/>
                <w:bCs/>
                <w:szCs w:val="28"/>
                <w:lang w:eastAsia="en-US"/>
              </w:rPr>
              <w:t>Роберт Бернс</w:t>
            </w:r>
            <w:r w:rsidRPr="00F24931">
              <w:rPr>
                <w:rFonts w:eastAsiaTheme="minorHAnsi"/>
                <w:bCs/>
                <w:szCs w:val="28"/>
                <w:lang w:val="uk-UA" w:eastAsia="en-US"/>
              </w:rPr>
              <w:t>а</w:t>
            </w:r>
            <w:r w:rsidRPr="00F24931">
              <w:rPr>
                <w:rFonts w:eastAsia="TimesNewRomanPSMT"/>
                <w:szCs w:val="28"/>
                <w:lang w:val="uk-UA" w:eastAsia="en-US"/>
              </w:rPr>
              <w:t xml:space="preserve"> </w:t>
            </w:r>
            <w:r w:rsidRPr="00F24931">
              <w:rPr>
                <w:rFonts w:eastAsiaTheme="minorHAnsi"/>
                <w:bCs/>
                <w:szCs w:val="28"/>
                <w:lang w:eastAsia="en-US"/>
              </w:rPr>
              <w:t>«</w:t>
            </w:r>
            <w:proofErr w:type="spellStart"/>
            <w:r w:rsidRPr="00F24931">
              <w:rPr>
                <w:rFonts w:eastAsiaTheme="minorHAnsi"/>
                <w:bCs/>
                <w:szCs w:val="28"/>
                <w:lang w:eastAsia="en-US"/>
              </w:rPr>
              <w:t>Моє</w:t>
            </w:r>
            <w:proofErr w:type="spellEnd"/>
            <w:r w:rsidRPr="00F24931"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proofErr w:type="spellStart"/>
            <w:r w:rsidRPr="00F24931">
              <w:rPr>
                <w:rFonts w:eastAsiaTheme="minorHAnsi"/>
                <w:bCs/>
                <w:szCs w:val="28"/>
                <w:lang w:eastAsia="en-US"/>
              </w:rPr>
              <w:t>серце</w:t>
            </w:r>
            <w:proofErr w:type="spellEnd"/>
            <w:r w:rsidRPr="00F24931">
              <w:rPr>
                <w:rFonts w:eastAsiaTheme="minorHAnsi"/>
                <w:bCs/>
                <w:szCs w:val="28"/>
                <w:lang w:val="uk-UA" w:eastAsia="en-US"/>
              </w:rPr>
              <w:t xml:space="preserve"> </w:t>
            </w:r>
            <w:r w:rsidRPr="00F24931">
              <w:rPr>
                <w:rFonts w:eastAsiaTheme="minorHAnsi"/>
                <w:bCs/>
                <w:szCs w:val="28"/>
                <w:lang w:eastAsia="en-US"/>
              </w:rPr>
              <w:t xml:space="preserve">в </w:t>
            </w:r>
            <w:proofErr w:type="spellStart"/>
            <w:r w:rsidRPr="00F24931">
              <w:rPr>
                <w:rFonts w:eastAsiaTheme="minorHAnsi"/>
                <w:bCs/>
                <w:szCs w:val="28"/>
                <w:lang w:eastAsia="en-US"/>
              </w:rPr>
              <w:t>верховині</w:t>
            </w:r>
            <w:proofErr w:type="spellEnd"/>
            <w:r w:rsidRPr="00F24931">
              <w:rPr>
                <w:rFonts w:eastAsiaTheme="minorHAnsi"/>
                <w:bCs/>
                <w:szCs w:val="28"/>
                <w:lang w:eastAsia="en-US"/>
              </w:rPr>
              <w:t>…»</w:t>
            </w:r>
            <w:r w:rsidRPr="00F24931">
              <w:rPr>
                <w:rFonts w:eastAsia="TimesNewRomanPSMT"/>
                <w:szCs w:val="28"/>
                <w:lang w:val="uk-UA" w:eastAsia="en-US"/>
              </w:rPr>
              <w:t>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Що таке «горизонт сподіваного» у сприйманні літературного твору?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Сформулювати основні завдання герменевтики.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szCs w:val="28"/>
                <w:lang w:val="uk-UA"/>
              </w:rPr>
              <w:t>Рецептивна поетика та її відміна від класичного літературознавства.</w:t>
            </w:r>
          </w:p>
        </w:tc>
      </w:tr>
      <w:tr w:rsidR="001701ED" w:rsidRPr="00A02680" w:rsidTr="0092010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jc w:val="center"/>
              <w:rPr>
                <w:color w:val="000000"/>
                <w:spacing w:val="-4"/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1.3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ind w:left="142"/>
              <w:rPr>
                <w:i/>
                <w:szCs w:val="28"/>
                <w:lang w:val="uk-UA"/>
              </w:rPr>
            </w:pPr>
            <w:r w:rsidRPr="00A02680">
              <w:rPr>
                <w:i/>
                <w:szCs w:val="28"/>
                <w:lang w:val="uk-UA"/>
              </w:rPr>
              <w:t>Законспектувати визначення основних понять: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мистецтво</w:t>
            </w:r>
            <w:r w:rsidRPr="00A02680">
              <w:rPr>
                <w:i/>
                <w:szCs w:val="28"/>
                <w:lang w:val="uk-UA"/>
              </w:rPr>
              <w:t xml:space="preserve">, </w:t>
            </w:r>
            <w:r w:rsidRPr="00A02680">
              <w:rPr>
                <w:szCs w:val="28"/>
                <w:lang w:val="uk-UA"/>
              </w:rPr>
              <w:t xml:space="preserve">література, художній образ, словесний образ, автологія, </w:t>
            </w:r>
            <w:proofErr w:type="spellStart"/>
            <w:r w:rsidRPr="00A02680">
              <w:rPr>
                <w:szCs w:val="28"/>
                <w:lang w:val="uk-UA"/>
              </w:rPr>
              <w:t>металогія</w:t>
            </w:r>
            <w:proofErr w:type="spellEnd"/>
            <w:r w:rsidRPr="00A02680">
              <w:rPr>
                <w:szCs w:val="28"/>
                <w:lang w:val="uk-UA"/>
              </w:rPr>
              <w:t xml:space="preserve">, гротеск, алегорія, підтекст, символ, </w:t>
            </w:r>
            <w:proofErr w:type="spellStart"/>
            <w:r w:rsidRPr="00A02680">
              <w:rPr>
                <w:szCs w:val="28"/>
                <w:lang w:val="uk-UA"/>
              </w:rPr>
              <w:t>хронотоп</w:t>
            </w:r>
            <w:proofErr w:type="spellEnd"/>
            <w:r w:rsidRPr="00A02680">
              <w:rPr>
                <w:szCs w:val="28"/>
                <w:lang w:val="uk-UA"/>
              </w:rPr>
              <w:t xml:space="preserve">, сугестія, катарсис, </w:t>
            </w:r>
            <w:proofErr w:type="spellStart"/>
            <w:r w:rsidRPr="00A02680">
              <w:rPr>
                <w:szCs w:val="28"/>
                <w:lang w:val="uk-UA"/>
              </w:rPr>
              <w:t>екфразис</w:t>
            </w:r>
            <w:proofErr w:type="spellEnd"/>
            <w:r w:rsidRPr="00A02680">
              <w:rPr>
                <w:szCs w:val="28"/>
                <w:lang w:val="uk-UA"/>
              </w:rPr>
              <w:t>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i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i/>
                <w:szCs w:val="28"/>
                <w:lang w:val="uk-UA" w:eastAsia="en-US"/>
              </w:rPr>
              <w:t>Підготувати інформацію – відповіді на запитання: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Література і музика.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Література і живопис.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Література та інші види мистецтва.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Довести, що література – універсальний вид мистецтва.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Назвати основні функції літератури. Яка функція літератури пріоритетна в сучасному суспільстві?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Коли слово перетворюється на образ? 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Пояснити вислів: «Література – це віртуальна дійсність».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Що таке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хронотоп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 у художньому творі? Від чого залежить структура художнього часу у творі?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Дібрати зразки, у яких один і той же образ є, відповідно,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автологічним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 та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металогічним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. 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i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i/>
                <w:szCs w:val="28"/>
                <w:lang w:val="uk-UA" w:eastAsia="en-US"/>
              </w:rPr>
              <w:lastRenderedPageBreak/>
              <w:t>Законспектувати статтю: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Іван Франко Із секретів поетичної творчості </w:t>
            </w:r>
            <w:r w:rsidRPr="00A02680">
              <w:rPr>
                <w:bCs/>
                <w:szCs w:val="28"/>
                <w:lang w:val="uk-UA"/>
              </w:rPr>
              <w:t>//</w:t>
            </w:r>
            <w:r w:rsidRPr="00A02680">
              <w:rPr>
                <w:szCs w:val="28"/>
                <w:lang w:val="uk-UA"/>
              </w:rPr>
              <w:t xml:space="preserve"> Франко І. Зібрання творів: у 50-ти </w:t>
            </w:r>
            <w:proofErr w:type="spellStart"/>
            <w:r w:rsidRPr="00A02680">
              <w:rPr>
                <w:szCs w:val="28"/>
                <w:lang w:val="uk-UA"/>
              </w:rPr>
              <w:t>т.т</w:t>
            </w:r>
            <w:proofErr w:type="spellEnd"/>
            <w:r w:rsidRPr="00A02680">
              <w:rPr>
                <w:szCs w:val="28"/>
                <w:lang w:val="uk-UA"/>
              </w:rPr>
              <w:t>. К.,1981. Т.31. С. 45-119.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i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i/>
                <w:szCs w:val="28"/>
                <w:lang w:val="uk-UA" w:eastAsia="en-US"/>
              </w:rPr>
              <w:t>Законспектувати статтю: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asciiTheme="minorHAnsi" w:hAnsiTheme="minorHAnsi"/>
                <w:szCs w:val="28"/>
                <w:lang w:val="uk-UA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Потебня О. О. Думка і мова // Філософія: хрестоматія (від витоків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досьогодення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):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навч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.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посіб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. / за ред. акад. НАН України Л. В.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Губерського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>. К. Знання, 2009. С.391-403</w:t>
            </w:r>
          </w:p>
        </w:tc>
      </w:tr>
      <w:tr w:rsidR="001701ED" w:rsidRPr="00A02680" w:rsidTr="0092010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jc w:val="center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lastRenderedPageBreak/>
              <w:t>1.4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ind w:left="142"/>
              <w:rPr>
                <w:i/>
                <w:szCs w:val="28"/>
                <w:lang w:val="uk-UA"/>
              </w:rPr>
            </w:pPr>
            <w:r w:rsidRPr="00A02680">
              <w:rPr>
                <w:i/>
                <w:szCs w:val="28"/>
                <w:lang w:val="uk-UA"/>
              </w:rPr>
              <w:t>Законспектувати визначення основних понять: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-BoldMT"/>
                <w:bCs/>
                <w:szCs w:val="28"/>
                <w:lang w:val="uk-UA" w:eastAsia="en-US"/>
              </w:rPr>
            </w:pPr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Зміст, форма, тема, ідея, проблема, композиція, сюжет, фабула, елементи сюжету, конфлікт, зав’язка, розвиток дії, кульмінація, розв’язка,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позасюжетні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 елементи,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сюжетотвірні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 жанри, персоносфера, образ-персонаж, тип, традиційний образ, наратор, оповідач, розповідач, образ автора, образ читача, пейзаж, інтер’єр, портрет, деталь, архітектоніка,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паратекст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i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i/>
                <w:szCs w:val="28"/>
                <w:lang w:val="uk-UA" w:eastAsia="en-US"/>
              </w:rPr>
              <w:t>Підготувати інформацію – відповіді на запитання: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На конкретному літературному прикладі показати структуру образу-персонажа.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Чи доцільні з погляду «художньої правди», «правди факту» домисел і вимисел у літературному творі?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Які традиційні образи вам траплялись утворах сучасних авторів?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Продемонструйте систему образів на конкретному прикладі літературного твору.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Визначте мотиви повісті «</w:t>
            </w:r>
            <w:proofErr w:type="spellStart"/>
            <w:r>
              <w:rPr>
                <w:rFonts w:eastAsia="TimesNewRomanPSMT"/>
                <w:szCs w:val="28"/>
                <w:lang w:val="uk-UA" w:eastAsia="en-US"/>
              </w:rPr>
              <w:t>Гобсек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» </w:t>
            </w:r>
            <w:r>
              <w:rPr>
                <w:rFonts w:eastAsia="TimesNewRomanPSMT"/>
                <w:szCs w:val="28"/>
                <w:lang w:val="uk-UA" w:eastAsia="en-US"/>
              </w:rPr>
              <w:t>О де Бальзака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>. Який з них є основним (лейтмотивом)?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Що таке експозиція? Визначте експозицію оповідання «</w:t>
            </w:r>
            <w:r>
              <w:rPr>
                <w:rFonts w:eastAsia="TimesNewRomanPSMT"/>
                <w:szCs w:val="28"/>
                <w:lang w:val="uk-UA" w:eastAsia="en-US"/>
              </w:rPr>
              <w:t>Намисто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» </w:t>
            </w:r>
            <w:r>
              <w:rPr>
                <w:rFonts w:eastAsia="TimesNewRomanPSMT"/>
                <w:szCs w:val="28"/>
                <w:lang w:val="uk-UA" w:eastAsia="en-US"/>
              </w:rPr>
              <w:t>Гі де Мопассана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>. Де вона знаходиться у творі?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Чому можна стверджувати, що розвиток подій частіше буває в епічному або драматичному творі і зовсім рідко у ліричному?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Назвати кульмінаційний момент новели «</w:t>
            </w:r>
            <w:proofErr w:type="spellStart"/>
            <w:r>
              <w:rPr>
                <w:rFonts w:eastAsia="TimesNewRomanPSMT"/>
                <w:szCs w:val="28"/>
                <w:lang w:val="uk-UA" w:eastAsia="en-US"/>
              </w:rPr>
              <w:t>Матео</w:t>
            </w:r>
            <w:proofErr w:type="spellEnd"/>
            <w:r>
              <w:rPr>
                <w:rFonts w:eastAsia="TimesNewRomanPSMT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="TimesNewRomanPSMT"/>
                <w:szCs w:val="28"/>
                <w:lang w:val="uk-UA" w:eastAsia="en-US"/>
              </w:rPr>
              <w:t>Фальконе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» </w:t>
            </w:r>
            <w:r>
              <w:rPr>
                <w:rFonts w:eastAsia="TimesNewRomanPSMT"/>
                <w:szCs w:val="28"/>
                <w:lang w:val="uk-UA" w:eastAsia="en-US"/>
              </w:rPr>
              <w:t>П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>. </w:t>
            </w:r>
            <w:r>
              <w:rPr>
                <w:rFonts w:eastAsia="TimesNewRomanPSMT"/>
                <w:szCs w:val="28"/>
                <w:lang w:val="uk-UA" w:eastAsia="en-US"/>
              </w:rPr>
              <w:t>Меріме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>. Який внутрішній конфлікт відображає кульмінація новели?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Що таке розв’язка твору? Чи буває вона відкритою?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Чим відрізняється хронікальний сюжет від концентричного?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asciiTheme="minorHAnsi" w:eastAsia="TimesNewRomanPSMT" w:hAnsiTheme="minorHAnsi" w:cs="TimesNewRomanPSMT"/>
                <w:sz w:val="21"/>
                <w:szCs w:val="21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Який тип оповідача у казці «</w:t>
            </w:r>
            <w:r>
              <w:rPr>
                <w:rFonts w:eastAsia="TimesNewRomanPSMT"/>
                <w:szCs w:val="28"/>
                <w:lang w:val="uk-UA" w:eastAsia="en-US"/>
              </w:rPr>
              <w:t>Червона шапочка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>»? Переказати відому казку, змінивши оповідача.</w:t>
            </w:r>
            <w:r w:rsidRPr="00A02680">
              <w:rPr>
                <w:rFonts w:asciiTheme="minorHAnsi" w:eastAsia="TimesNewRomanPSMT" w:hAnsiTheme="minorHAnsi" w:cs="TimesNewRomanPSMT"/>
                <w:sz w:val="21"/>
                <w:szCs w:val="21"/>
                <w:lang w:val="uk-UA" w:eastAsia="en-US"/>
              </w:rPr>
              <w:t xml:space="preserve"> </w:t>
            </w:r>
          </w:p>
        </w:tc>
      </w:tr>
      <w:tr w:rsidR="001701ED" w:rsidRPr="00A02680" w:rsidTr="0092010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jc w:val="center"/>
              <w:rPr>
                <w:spacing w:val="-1"/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2.1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ind w:left="142"/>
              <w:rPr>
                <w:i/>
                <w:szCs w:val="28"/>
                <w:lang w:val="uk-UA"/>
              </w:rPr>
            </w:pPr>
            <w:r w:rsidRPr="00A02680">
              <w:rPr>
                <w:i/>
                <w:szCs w:val="28"/>
                <w:lang w:val="uk-UA"/>
              </w:rPr>
              <w:t>Законспектувати визначення основних понять: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-BoldMT"/>
                <w:bCs/>
                <w:szCs w:val="28"/>
                <w:lang w:val="uk-UA" w:eastAsia="en-US"/>
              </w:rPr>
            </w:pPr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Тип мовлення, проза, вірш, ритм, метричне віршування, гекзаметр, пентаметр, силабічне вірування, тонічне віршування, ікт,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міжіктовий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 інтервал, дольник, тактовик, акцентний вірш, верлібр, силабо-тонічна система віршування, стопа, ямб, хорей, пірихій, спондей, амфібрахій, анапест, пеон, нарощення, усічення, рима (характеристика рими), білий вірш, римування, строфа,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астрофізм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строфоїд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моновірш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, дистих, терцет, терцина, катрен, п’ятивірш,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сектина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, септима,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віосьмивірш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, октава,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дев’ятирядник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спенсерова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 xml:space="preserve"> строфа, </w:t>
            </w:r>
            <w:proofErr w:type="spellStart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десятирядник</w:t>
            </w:r>
            <w:proofErr w:type="spellEnd"/>
            <w:r w:rsidRPr="00A02680">
              <w:rPr>
                <w:rFonts w:eastAsia="TimesNewRomanPS-BoldMT"/>
                <w:bCs/>
                <w:szCs w:val="28"/>
                <w:lang w:val="uk-UA" w:eastAsia="en-US"/>
              </w:rPr>
              <w:t>, рондо, рондель, тріолет, сонет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i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i/>
                <w:szCs w:val="28"/>
                <w:lang w:val="uk-UA" w:eastAsia="en-US"/>
              </w:rPr>
              <w:lastRenderedPageBreak/>
              <w:t>Підготувати улюблений вірш, охарактеризувати його риму і римування, визначити віршовий розмір та специфіку строфічної побудови.</w:t>
            </w:r>
          </w:p>
        </w:tc>
      </w:tr>
      <w:tr w:rsidR="001701ED" w:rsidRPr="00A02680" w:rsidTr="0092010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jc w:val="center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ind w:left="142"/>
              <w:rPr>
                <w:i/>
                <w:szCs w:val="28"/>
                <w:lang w:val="uk-UA"/>
              </w:rPr>
            </w:pPr>
            <w:r w:rsidRPr="00A02680">
              <w:rPr>
                <w:i/>
                <w:szCs w:val="28"/>
                <w:lang w:val="uk-UA"/>
              </w:rPr>
              <w:t>Законспектувати визначення основних понять: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Художня фоніка, евфонія, алітерація, асонанс, звуконаслідування, </w:t>
            </w:r>
            <w:proofErr w:type="spellStart"/>
            <w:r w:rsidRPr="00A02680">
              <w:rPr>
                <w:szCs w:val="28"/>
                <w:lang w:val="uk-UA"/>
              </w:rPr>
              <w:t>фоносимволіка</w:t>
            </w:r>
            <w:proofErr w:type="spellEnd"/>
            <w:r w:rsidRPr="00A02680">
              <w:rPr>
                <w:szCs w:val="28"/>
                <w:lang w:val="uk-UA"/>
              </w:rPr>
              <w:t xml:space="preserve">, художня лексика, архаїзми, історизми, неологізми, </w:t>
            </w:r>
            <w:proofErr w:type="spellStart"/>
            <w:r w:rsidRPr="00A02680">
              <w:rPr>
                <w:szCs w:val="28"/>
                <w:lang w:val="uk-UA"/>
              </w:rPr>
              <w:t>індивідуалізми</w:t>
            </w:r>
            <w:proofErr w:type="spellEnd"/>
            <w:r w:rsidRPr="00A02680">
              <w:rPr>
                <w:szCs w:val="28"/>
                <w:lang w:val="uk-UA"/>
              </w:rPr>
              <w:t xml:space="preserve">, варваризми, діалектизми, макаронічна мова, жаргонізми, вульгаризми, </w:t>
            </w:r>
            <w:proofErr w:type="spellStart"/>
            <w:r w:rsidRPr="00A02680">
              <w:rPr>
                <w:szCs w:val="28"/>
                <w:lang w:val="uk-UA"/>
              </w:rPr>
              <w:t>професіоналізми</w:t>
            </w:r>
            <w:proofErr w:type="spellEnd"/>
            <w:r w:rsidRPr="00A02680">
              <w:rPr>
                <w:szCs w:val="28"/>
                <w:lang w:val="uk-UA"/>
              </w:rPr>
              <w:t xml:space="preserve">, синоніми, антоніми, пароніми, автологія, троп, порівняння, епітет, оксюморон, метафора, уособлення, персоніфікація, метонімія, синекдоха, гіпербола, літота, іронія, алегорія, символ, фігури, риторичне запитання, риторичне звертання, риторичне ствердження / заперечення, інверсія, </w:t>
            </w:r>
            <w:proofErr w:type="spellStart"/>
            <w:r w:rsidRPr="00A02680">
              <w:rPr>
                <w:szCs w:val="28"/>
                <w:lang w:val="uk-UA"/>
              </w:rPr>
              <w:t>полісиндетон</w:t>
            </w:r>
            <w:proofErr w:type="spellEnd"/>
            <w:r w:rsidRPr="00A02680">
              <w:rPr>
                <w:szCs w:val="28"/>
                <w:lang w:val="uk-UA"/>
              </w:rPr>
              <w:t xml:space="preserve">, асиндетон, еліпс, перенесення, хіазм, обрив, анафора, епіфора, </w:t>
            </w:r>
            <w:proofErr w:type="spellStart"/>
            <w:r w:rsidRPr="00A02680">
              <w:rPr>
                <w:szCs w:val="28"/>
                <w:lang w:val="uk-UA"/>
              </w:rPr>
              <w:t>симплока</w:t>
            </w:r>
            <w:proofErr w:type="spellEnd"/>
            <w:r w:rsidRPr="00A02680">
              <w:rPr>
                <w:szCs w:val="28"/>
                <w:lang w:val="uk-UA"/>
              </w:rPr>
              <w:t xml:space="preserve">, рефрен, підхоплення, ампліфікація, </w:t>
            </w:r>
            <w:proofErr w:type="spellStart"/>
            <w:r w:rsidRPr="00A02680">
              <w:rPr>
                <w:szCs w:val="28"/>
                <w:lang w:val="uk-UA"/>
              </w:rPr>
              <w:t>поліптотон</w:t>
            </w:r>
            <w:proofErr w:type="spellEnd"/>
            <w:r w:rsidRPr="00A02680">
              <w:rPr>
                <w:szCs w:val="28"/>
                <w:lang w:val="uk-UA"/>
              </w:rPr>
              <w:t xml:space="preserve">, тавтологія, антитеза, </w:t>
            </w:r>
            <w:proofErr w:type="spellStart"/>
            <w:r w:rsidRPr="00A02680">
              <w:rPr>
                <w:szCs w:val="28"/>
                <w:lang w:val="uk-UA"/>
              </w:rPr>
              <w:t>антифраза</w:t>
            </w:r>
            <w:proofErr w:type="spellEnd"/>
            <w:r w:rsidRPr="00A02680">
              <w:rPr>
                <w:szCs w:val="28"/>
                <w:lang w:val="uk-UA"/>
              </w:rPr>
              <w:t>, алюзія, ремінісценція.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i/>
                <w:szCs w:val="28"/>
                <w:lang w:val="uk-UA"/>
              </w:rPr>
            </w:pPr>
            <w:r w:rsidRPr="00A02680">
              <w:rPr>
                <w:i/>
                <w:szCs w:val="28"/>
                <w:lang w:val="uk-UA"/>
              </w:rPr>
              <w:t>Виконати завдання: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Створити опис ранку, використовуючи фонетичні засоби.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Прочитати вірш </w:t>
            </w:r>
            <w:r>
              <w:rPr>
                <w:rFonts w:eastAsia="TimesNewRomanPSMT"/>
                <w:szCs w:val="28"/>
                <w:lang w:val="uk-UA" w:eastAsia="en-US"/>
              </w:rPr>
              <w:t>Г.Гейне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 «</w:t>
            </w:r>
            <w:proofErr w:type="spellStart"/>
            <w:r>
              <w:rPr>
                <w:rFonts w:eastAsia="TimesNewRomanPSMT"/>
                <w:szCs w:val="28"/>
                <w:lang w:val="uk-UA" w:eastAsia="en-US"/>
              </w:rPr>
              <w:t>Лореляй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>» і знайти у ньому наскрізні метафоричні образи.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З’ясувати зміст алегорії у байці </w:t>
            </w:r>
            <w:r>
              <w:rPr>
                <w:rFonts w:eastAsia="TimesNewRomanPSMT"/>
                <w:szCs w:val="28"/>
                <w:lang w:val="uk-UA" w:eastAsia="en-US"/>
              </w:rPr>
              <w:t>Езопа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 «Вовк </w:t>
            </w:r>
            <w:r>
              <w:rPr>
                <w:rFonts w:eastAsia="TimesNewRomanPSMT"/>
                <w:szCs w:val="28"/>
                <w:lang w:val="uk-UA" w:eastAsia="en-US"/>
              </w:rPr>
              <w:t>і</w:t>
            </w: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 Ягня».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Дібрати назви літературних творів, які виражають зміст за допомогою символів.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Дібрати зразки тропів і фігур у текстах реклами.</w:t>
            </w:r>
          </w:p>
          <w:p w:rsidR="001701ED" w:rsidRPr="008F31C9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Theme="minorHAnsi"/>
                <w:bCs/>
                <w:szCs w:val="28"/>
                <w:lang w:eastAsia="en-US"/>
              </w:rPr>
            </w:pPr>
            <w:r w:rsidRPr="008F31C9">
              <w:rPr>
                <w:rFonts w:eastAsia="TimesNewRomanPSMT"/>
                <w:szCs w:val="28"/>
                <w:lang w:val="uk-UA" w:eastAsia="en-US"/>
              </w:rPr>
              <w:t>У вірші Байрона «</w:t>
            </w:r>
            <w:proofErr w:type="spellStart"/>
            <w:r w:rsidRPr="008F31C9">
              <w:rPr>
                <w:rFonts w:eastAsiaTheme="minorHAnsi"/>
                <w:bCs/>
                <w:szCs w:val="28"/>
                <w:lang w:eastAsia="en-US"/>
              </w:rPr>
              <w:t>Хотів</w:t>
            </w:r>
            <w:proofErr w:type="spellEnd"/>
            <w:r w:rsidRPr="008F31C9"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proofErr w:type="spellStart"/>
            <w:r w:rsidRPr="008F31C9">
              <w:rPr>
                <w:rFonts w:eastAsiaTheme="minorHAnsi"/>
                <w:bCs/>
                <w:szCs w:val="28"/>
                <w:lang w:eastAsia="en-US"/>
              </w:rPr>
              <w:t>би</w:t>
            </w:r>
            <w:proofErr w:type="spellEnd"/>
            <w:r w:rsidRPr="008F31C9"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proofErr w:type="spellStart"/>
            <w:r w:rsidRPr="008F31C9">
              <w:rPr>
                <w:rFonts w:eastAsiaTheme="minorHAnsi"/>
                <w:bCs/>
                <w:szCs w:val="28"/>
                <w:lang w:eastAsia="en-US"/>
              </w:rPr>
              <w:t>жити</w:t>
            </w:r>
            <w:proofErr w:type="spellEnd"/>
            <w:r w:rsidRPr="008F31C9"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proofErr w:type="spellStart"/>
            <w:r w:rsidRPr="008F31C9">
              <w:rPr>
                <w:rFonts w:eastAsiaTheme="minorHAnsi"/>
                <w:bCs/>
                <w:szCs w:val="28"/>
                <w:lang w:eastAsia="en-US"/>
              </w:rPr>
              <w:t>знов</w:t>
            </w:r>
            <w:proofErr w:type="spellEnd"/>
            <w:r w:rsidRPr="008F31C9">
              <w:rPr>
                <w:rFonts w:eastAsiaTheme="minorHAnsi"/>
                <w:bCs/>
                <w:szCs w:val="28"/>
                <w:lang w:eastAsia="en-US"/>
              </w:rPr>
              <w:t xml:space="preserve"> у</w:t>
            </w:r>
            <w:r w:rsidRPr="008F31C9">
              <w:rPr>
                <w:rFonts w:eastAsiaTheme="minorHAnsi"/>
                <w:bCs/>
                <w:szCs w:val="28"/>
                <w:lang w:val="uk-UA" w:eastAsia="en-US"/>
              </w:rPr>
              <w:t xml:space="preserve"> </w:t>
            </w:r>
            <w:r w:rsidRPr="008F31C9">
              <w:rPr>
                <w:rFonts w:eastAsiaTheme="minorHAnsi"/>
                <w:bCs/>
                <w:szCs w:val="28"/>
                <w:lang w:eastAsia="en-US"/>
              </w:rPr>
              <w:t>горах…</w:t>
            </w:r>
            <w:r w:rsidRPr="008F31C9">
              <w:rPr>
                <w:rFonts w:eastAsia="TimesNewRomanPSMT"/>
                <w:szCs w:val="28"/>
                <w:lang w:val="uk-UA" w:eastAsia="en-US"/>
              </w:rPr>
              <w:t>» визначити тропи та фігури.</w:t>
            </w:r>
          </w:p>
        </w:tc>
      </w:tr>
      <w:tr w:rsidR="001701ED" w:rsidRPr="00A02680" w:rsidTr="0092010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441972" w:rsidP="0092010E">
            <w:pPr>
              <w:spacing w:line="10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ind w:left="142"/>
              <w:rPr>
                <w:i/>
                <w:szCs w:val="28"/>
                <w:lang w:val="uk-UA"/>
              </w:rPr>
            </w:pPr>
            <w:r w:rsidRPr="00A02680">
              <w:rPr>
                <w:i/>
                <w:szCs w:val="28"/>
                <w:lang w:val="uk-UA"/>
              </w:rPr>
              <w:t>Законспектувати визначення основних понять: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Рід, жанр, жанровий різновид, епос, лірика, драма, ліро-епос, </w:t>
            </w:r>
            <w:proofErr w:type="spellStart"/>
            <w:r w:rsidRPr="00A02680">
              <w:rPr>
                <w:szCs w:val="28"/>
                <w:lang w:val="uk-UA"/>
              </w:rPr>
              <w:t>нефікційна</w:t>
            </w:r>
            <w:proofErr w:type="spellEnd"/>
            <w:r w:rsidRPr="00A02680">
              <w:rPr>
                <w:szCs w:val="28"/>
                <w:lang w:val="uk-UA"/>
              </w:rPr>
              <w:t xml:space="preserve"> література, епопея, роман, повість, новела, оповідання, есе, нарис, міф, легенда, притча, казка, епіталама, панегірик, дифірамб, пеан, мадригал, епітафія, канцона, станси, ода, елегія, псалми, думка, гімн, послання, медитація, пісня, романс, сонет, </w:t>
            </w:r>
            <w:proofErr w:type="spellStart"/>
            <w:r w:rsidRPr="00A02680">
              <w:rPr>
                <w:szCs w:val="28"/>
                <w:lang w:val="uk-UA"/>
              </w:rPr>
              <w:t>хайку</w:t>
            </w:r>
            <w:proofErr w:type="spellEnd"/>
            <w:r w:rsidRPr="00A02680">
              <w:rPr>
                <w:szCs w:val="28"/>
                <w:lang w:val="uk-UA"/>
              </w:rPr>
              <w:t xml:space="preserve">, </w:t>
            </w:r>
            <w:proofErr w:type="spellStart"/>
            <w:r w:rsidRPr="00A02680">
              <w:rPr>
                <w:szCs w:val="28"/>
                <w:lang w:val="uk-UA"/>
              </w:rPr>
              <w:t>рубаї</w:t>
            </w:r>
            <w:proofErr w:type="spellEnd"/>
            <w:r w:rsidRPr="00A02680">
              <w:rPr>
                <w:szCs w:val="28"/>
                <w:lang w:val="uk-UA"/>
              </w:rPr>
              <w:t xml:space="preserve">, танка, власне драма, лірична драма, епічна драма, трагедія, комедія, драма сатирів, літургійна драма, міракль, ауто, містерія, соті, фарс, </w:t>
            </w:r>
            <w:proofErr w:type="spellStart"/>
            <w:r w:rsidRPr="00A02680">
              <w:rPr>
                <w:szCs w:val="28"/>
                <w:lang w:val="uk-UA"/>
              </w:rPr>
              <w:t>фастнахтшпіль</w:t>
            </w:r>
            <w:proofErr w:type="spellEnd"/>
            <w:r w:rsidRPr="00A02680">
              <w:rPr>
                <w:szCs w:val="28"/>
                <w:lang w:val="uk-UA"/>
              </w:rPr>
              <w:t xml:space="preserve">, мораліте, комедія </w:t>
            </w:r>
            <w:proofErr w:type="spellStart"/>
            <w:r w:rsidRPr="00A02680">
              <w:rPr>
                <w:szCs w:val="28"/>
                <w:lang w:val="uk-UA"/>
              </w:rPr>
              <w:t>дель</w:t>
            </w:r>
            <w:proofErr w:type="spellEnd"/>
            <w:r w:rsidRPr="00A02680">
              <w:rPr>
                <w:szCs w:val="28"/>
                <w:lang w:val="uk-UA"/>
              </w:rPr>
              <w:t xml:space="preserve"> </w:t>
            </w:r>
            <w:proofErr w:type="spellStart"/>
            <w:r w:rsidRPr="00A02680">
              <w:rPr>
                <w:szCs w:val="28"/>
                <w:lang w:val="uk-UA"/>
              </w:rPr>
              <w:t>арте</w:t>
            </w:r>
            <w:proofErr w:type="spellEnd"/>
            <w:r w:rsidRPr="00A02680">
              <w:rPr>
                <w:szCs w:val="28"/>
                <w:lang w:val="uk-UA"/>
              </w:rPr>
              <w:t xml:space="preserve">, інтерлюдія, інтермедія, водевіль, мелодрама, трагікомедія, </w:t>
            </w:r>
            <w:proofErr w:type="spellStart"/>
            <w:r w:rsidRPr="00A02680">
              <w:rPr>
                <w:szCs w:val="28"/>
                <w:lang w:val="uk-UA"/>
              </w:rPr>
              <w:t>гепенінг</w:t>
            </w:r>
            <w:proofErr w:type="spellEnd"/>
            <w:r w:rsidRPr="00A02680">
              <w:rPr>
                <w:szCs w:val="28"/>
                <w:lang w:val="uk-UA"/>
              </w:rPr>
              <w:t xml:space="preserve">, перформанс, </w:t>
            </w:r>
            <w:proofErr w:type="spellStart"/>
            <w:r w:rsidRPr="00A02680">
              <w:rPr>
                <w:szCs w:val="28"/>
                <w:lang w:val="uk-UA"/>
              </w:rPr>
              <w:t>флеш-моб</w:t>
            </w:r>
            <w:proofErr w:type="spellEnd"/>
            <w:r w:rsidRPr="00A02680">
              <w:rPr>
                <w:szCs w:val="28"/>
                <w:lang w:val="uk-UA"/>
              </w:rPr>
              <w:t>, балада, дума, билина, байка, буколіка, еклога, співомовка, поема, мемуари, щоденники, художня біографія.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i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i/>
                <w:szCs w:val="28"/>
                <w:lang w:val="uk-UA" w:eastAsia="en-US"/>
              </w:rPr>
              <w:t>Підготувати інформацію – відповіді на запитання: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Різноманіття концептів жанру в сучасній теорії: жанр як «пам’ять мистецтва» (М. </w:t>
            </w:r>
            <w:proofErr w:type="spellStart"/>
            <w:r w:rsidRPr="00A02680">
              <w:rPr>
                <w:szCs w:val="28"/>
                <w:lang w:val="uk-UA"/>
              </w:rPr>
              <w:t>Бахтін</w:t>
            </w:r>
            <w:proofErr w:type="spellEnd"/>
            <w:r w:rsidRPr="00A02680">
              <w:rPr>
                <w:szCs w:val="28"/>
                <w:lang w:val="uk-UA"/>
              </w:rPr>
              <w:t>); жанрова «спіраль» (Н. </w:t>
            </w:r>
            <w:proofErr w:type="spellStart"/>
            <w:r w:rsidRPr="00A02680">
              <w:rPr>
                <w:szCs w:val="28"/>
                <w:lang w:val="uk-UA"/>
              </w:rPr>
              <w:t>Копистянська</w:t>
            </w:r>
            <w:proofErr w:type="spellEnd"/>
            <w:r w:rsidRPr="00A02680">
              <w:rPr>
                <w:szCs w:val="28"/>
                <w:lang w:val="uk-UA"/>
              </w:rPr>
              <w:t>); «жанровий метаморфізм» (О. </w:t>
            </w:r>
            <w:proofErr w:type="spellStart"/>
            <w:r w:rsidRPr="00A02680">
              <w:rPr>
                <w:szCs w:val="28"/>
                <w:lang w:val="uk-UA"/>
              </w:rPr>
              <w:t>Червінська</w:t>
            </w:r>
            <w:proofErr w:type="spellEnd"/>
            <w:r w:rsidRPr="00A02680">
              <w:rPr>
                <w:szCs w:val="28"/>
                <w:lang w:val="uk-UA"/>
              </w:rPr>
              <w:t>).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Чому літературні роди не мають чітких меж? Які міжродові форми ви знаєте?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Назвати відомі вам епічні жанри. Дайте їм характеристику.</w:t>
            </w:r>
          </w:p>
          <w:p w:rsidR="001701ED" w:rsidRPr="008F31C9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8F31C9">
              <w:rPr>
                <w:rFonts w:eastAsia="TimesNewRomanPSMT"/>
                <w:szCs w:val="28"/>
                <w:lang w:val="uk-UA" w:eastAsia="en-US"/>
              </w:rPr>
              <w:lastRenderedPageBreak/>
              <w:t xml:space="preserve">Чому твір </w:t>
            </w:r>
            <w:r w:rsidRPr="008F31C9">
              <w:rPr>
                <w:rFonts w:eastAsiaTheme="minorHAnsi"/>
                <w:szCs w:val="28"/>
                <w:lang w:eastAsia="en-US"/>
              </w:rPr>
              <w:t>Ф. Шиллера</w:t>
            </w:r>
            <w:r w:rsidRPr="008F31C9">
              <w:rPr>
                <w:rFonts w:eastAsia="TimesNewRomanPSMT"/>
                <w:szCs w:val="28"/>
                <w:lang w:val="uk-UA" w:eastAsia="en-US"/>
              </w:rPr>
              <w:t xml:space="preserve"> названий ода «</w:t>
            </w:r>
            <w:r w:rsidRPr="008F31C9">
              <w:rPr>
                <w:rFonts w:eastAsiaTheme="minorHAnsi"/>
                <w:szCs w:val="28"/>
                <w:lang w:eastAsia="en-US"/>
              </w:rPr>
              <w:t xml:space="preserve">До </w:t>
            </w:r>
            <w:proofErr w:type="spellStart"/>
            <w:r w:rsidRPr="008F31C9">
              <w:rPr>
                <w:rFonts w:eastAsiaTheme="minorHAnsi"/>
                <w:szCs w:val="28"/>
                <w:lang w:eastAsia="en-US"/>
              </w:rPr>
              <w:t>радост</w:t>
            </w:r>
            <w:proofErr w:type="spellEnd"/>
            <w:r w:rsidRPr="008F31C9">
              <w:rPr>
                <w:rFonts w:eastAsiaTheme="minorHAnsi"/>
                <w:szCs w:val="28"/>
                <w:lang w:val="uk-UA" w:eastAsia="en-US"/>
              </w:rPr>
              <w:t>і</w:t>
            </w:r>
            <w:r>
              <w:rPr>
                <w:rFonts w:eastAsia="TimesNewRomanPSMT"/>
                <w:szCs w:val="28"/>
                <w:lang w:val="uk-UA" w:eastAsia="en-US"/>
              </w:rPr>
              <w:t>»? Доведіть його приналеж</w:t>
            </w:r>
            <w:r w:rsidRPr="008F31C9">
              <w:rPr>
                <w:rFonts w:eastAsia="TimesNewRomanPSMT"/>
                <w:szCs w:val="28"/>
                <w:lang w:val="uk-UA" w:eastAsia="en-US"/>
              </w:rPr>
              <w:t>ність до цього жанру.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 xml:space="preserve">Яким літературним родам і жанрам приділено найбільше уваги у «Поетиці» </w:t>
            </w:r>
            <w:proofErr w:type="spellStart"/>
            <w:r w:rsidRPr="00A02680">
              <w:rPr>
                <w:rFonts w:eastAsia="TimesNewRomanPSMT"/>
                <w:szCs w:val="28"/>
                <w:lang w:val="uk-UA" w:eastAsia="en-US"/>
              </w:rPr>
              <w:t>Арістотеля</w:t>
            </w:r>
            <w:proofErr w:type="spellEnd"/>
            <w:r w:rsidRPr="00A02680">
              <w:rPr>
                <w:rFonts w:eastAsia="TimesNewRomanPSMT"/>
                <w:szCs w:val="28"/>
                <w:lang w:val="uk-UA" w:eastAsia="en-US"/>
              </w:rPr>
              <w:t>?</w:t>
            </w:r>
          </w:p>
          <w:p w:rsidR="001701ED" w:rsidRPr="00A02680" w:rsidRDefault="001701ED" w:rsidP="0092010E">
            <w:pPr>
              <w:autoSpaceDE w:val="0"/>
              <w:autoSpaceDN w:val="0"/>
              <w:adjustRightInd w:val="0"/>
              <w:ind w:left="142"/>
              <w:rPr>
                <w:rFonts w:eastAsia="TimesNewRomanPSMT"/>
                <w:szCs w:val="28"/>
                <w:lang w:val="uk-UA" w:eastAsia="en-US"/>
              </w:rPr>
            </w:pPr>
            <w:r w:rsidRPr="00A02680">
              <w:rPr>
                <w:rFonts w:eastAsia="TimesNewRomanPSMT"/>
                <w:szCs w:val="28"/>
                <w:lang w:val="uk-UA" w:eastAsia="en-US"/>
              </w:rPr>
              <w:t>Підготувати опорні схеми аналізу епічного, ліричного, драматичного творів.</w:t>
            </w:r>
          </w:p>
        </w:tc>
      </w:tr>
      <w:tr w:rsidR="001701ED" w:rsidRPr="00A02680" w:rsidTr="0092010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jc w:val="center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lastRenderedPageBreak/>
              <w:t>2.4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1ED" w:rsidRPr="00A02680" w:rsidRDefault="001701ED" w:rsidP="0092010E">
            <w:pPr>
              <w:spacing w:line="100" w:lineRule="atLeast"/>
              <w:ind w:left="142"/>
              <w:rPr>
                <w:i/>
                <w:szCs w:val="28"/>
                <w:lang w:val="uk-UA"/>
              </w:rPr>
            </w:pPr>
            <w:r w:rsidRPr="00A02680">
              <w:rPr>
                <w:i/>
                <w:szCs w:val="28"/>
                <w:lang w:val="uk-UA"/>
              </w:rPr>
              <w:t>Законспектувати визначення основних понять: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Художній (творчий) метод, напрям, індивідуальний стиль, літературний процес, бароко, класицизм, просвітницький реалізм, сентименталізм, романтизм, реалізм, модернізм, соцреалізм, постмодернізм, традиція, новаторство, запозичення, наслідування, пародіювання, епігонство, варіація.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rFonts w:eastAsia="TimesNewRomanPSMT"/>
                <w:i/>
                <w:szCs w:val="28"/>
                <w:lang w:val="uk-UA" w:eastAsia="en-US"/>
              </w:rPr>
              <w:t>Підготувати інформацію – відповіді на запитання: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Міжнародні літературні зв’язки: засвоєння інонаціонального досвіду як фактор становлення оригінальних літератур окремих народів. Постійна взаємодія літератур, літературні впливи, запозичення, аналогії і типологічні збіги.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Національна специфіка літератури: ментальність народу як основний чинник, що визначає національну специфіку літератури.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 xml:space="preserve">Довести, що </w:t>
            </w:r>
            <w:r>
              <w:rPr>
                <w:szCs w:val="28"/>
                <w:lang w:val="uk-UA"/>
              </w:rPr>
              <w:t>В. Шекспір – драматург-новатор, В</w:t>
            </w:r>
            <w:r w:rsidRPr="00A02680">
              <w:rPr>
                <w:szCs w:val="28"/>
                <w:lang w:val="uk-UA"/>
              </w:rPr>
              <w:t>. </w:t>
            </w:r>
            <w:proofErr w:type="spellStart"/>
            <w:r>
              <w:rPr>
                <w:szCs w:val="28"/>
                <w:lang w:val="uk-UA"/>
              </w:rPr>
              <w:t>Вітмен</w:t>
            </w:r>
            <w:proofErr w:type="spellEnd"/>
            <w:r w:rsidRPr="00A02680">
              <w:rPr>
                <w:szCs w:val="28"/>
                <w:lang w:val="uk-UA"/>
              </w:rPr>
              <w:t xml:space="preserve"> – </w:t>
            </w:r>
            <w:r>
              <w:rPr>
                <w:szCs w:val="28"/>
                <w:lang w:val="uk-UA"/>
              </w:rPr>
              <w:t>поет</w:t>
            </w:r>
            <w:r w:rsidRPr="00A02680">
              <w:rPr>
                <w:szCs w:val="28"/>
                <w:lang w:val="uk-UA"/>
              </w:rPr>
              <w:t xml:space="preserve">-новатор. 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Літературний напрям як основа літературної періодизації.</w:t>
            </w:r>
          </w:p>
          <w:p w:rsidR="001701ED" w:rsidRPr="00A02680" w:rsidRDefault="001701ED" w:rsidP="0092010E">
            <w:pPr>
              <w:spacing w:line="100" w:lineRule="atLeast"/>
              <w:ind w:left="142"/>
              <w:rPr>
                <w:szCs w:val="28"/>
                <w:lang w:val="uk-UA"/>
              </w:rPr>
            </w:pPr>
            <w:r w:rsidRPr="00A02680">
              <w:rPr>
                <w:szCs w:val="28"/>
                <w:lang w:val="uk-UA"/>
              </w:rPr>
              <w:t>Підготувати таблиці – характеристики літературних напрямів.</w:t>
            </w:r>
          </w:p>
        </w:tc>
      </w:tr>
    </w:tbl>
    <w:p w:rsidR="001701ED" w:rsidRDefault="001701ED" w:rsidP="001701ED">
      <w:pPr>
        <w:pStyle w:val="TableParagraph"/>
        <w:spacing w:line="100" w:lineRule="atLeast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6E279D">
        <w:rPr>
          <w:i/>
          <w:iCs/>
          <w:color w:val="000000"/>
          <w:sz w:val="28"/>
          <w:szCs w:val="28"/>
        </w:rPr>
        <w:t>Контроль виконання та оцінювання завдань, винесених на самостійне опрацювання, проводимо в процесі вивчення тем кожного змістового модуля.</w:t>
      </w:r>
    </w:p>
    <w:p w:rsidR="001701ED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p w:rsidR="001701ED" w:rsidRPr="007A630A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</w:t>
      </w:r>
      <w:r w:rsidRPr="007A630A">
        <w:rPr>
          <w:b/>
          <w:color w:val="000000"/>
          <w:szCs w:val="28"/>
          <w:lang w:val="uk-UA"/>
        </w:rPr>
        <w:t>етоди навчання</w:t>
      </w:r>
    </w:p>
    <w:p w:rsidR="001701ED" w:rsidRPr="00BA0687" w:rsidRDefault="001701ED" w:rsidP="001701ED">
      <w:pPr>
        <w:ind w:firstLineChars="253" w:firstLine="708"/>
        <w:jc w:val="both"/>
        <w:rPr>
          <w:szCs w:val="28"/>
          <w:lang w:val="uk-UA"/>
        </w:rPr>
      </w:pPr>
      <w:r w:rsidRPr="00BA0687">
        <w:rPr>
          <w:szCs w:val="28"/>
          <w:lang w:val="uk-UA"/>
        </w:rPr>
        <w:t xml:space="preserve">У роботі використовуємо словесні, наочні та практичні методи навчання, зокрема: лекцію, пояснення, розповідь, бесіду, спостереження, ілюстрацію, демонстрацію, практичні вправи. </w:t>
      </w:r>
    </w:p>
    <w:p w:rsidR="001701ED" w:rsidRPr="00BA0687" w:rsidRDefault="001701ED" w:rsidP="001701ED">
      <w:pPr>
        <w:ind w:firstLineChars="253" w:firstLine="708"/>
        <w:jc w:val="both"/>
        <w:rPr>
          <w:szCs w:val="28"/>
        </w:rPr>
      </w:pPr>
      <w:r w:rsidRPr="00BA0687">
        <w:rPr>
          <w:szCs w:val="28"/>
          <w:lang w:val="uk-UA"/>
        </w:rPr>
        <w:t>За характером пізнавальної діяльності здобувача освіти застосовуємо інформаційно-рецептивний, репродуктивний, проблемний, евристичний, дослідний методи</w:t>
      </w:r>
      <w:r w:rsidRPr="00BA0687">
        <w:rPr>
          <w:szCs w:val="28"/>
        </w:rPr>
        <w:t>.</w:t>
      </w:r>
    </w:p>
    <w:p w:rsidR="001701ED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:rsidR="001701ED" w:rsidRPr="00050EA2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050EA2">
        <w:rPr>
          <w:b/>
          <w:bCs/>
          <w:color w:val="000000"/>
          <w:szCs w:val="28"/>
          <w:lang w:val="uk-UA"/>
        </w:rPr>
        <w:t>Система контролю та оцінювання</w:t>
      </w:r>
    </w:p>
    <w:p w:rsidR="001701ED" w:rsidRPr="00707B74" w:rsidRDefault="001701ED" w:rsidP="001701ED">
      <w:pPr>
        <w:ind w:firstLine="567"/>
        <w:jc w:val="both"/>
        <w:rPr>
          <w:szCs w:val="28"/>
          <w:lang w:val="uk-UA"/>
        </w:rPr>
      </w:pPr>
      <w:r w:rsidRPr="00707B74">
        <w:rPr>
          <w:szCs w:val="28"/>
          <w:lang w:val="uk-UA"/>
        </w:rPr>
        <w:t xml:space="preserve">Поточний контроль відбувається у вигляді усних відповідей (фронтальне опитування, перевірка домашніх завдань). </w:t>
      </w:r>
    </w:p>
    <w:p w:rsidR="001701ED" w:rsidRPr="00707B74" w:rsidRDefault="001701ED" w:rsidP="001701ED">
      <w:pPr>
        <w:ind w:firstLine="567"/>
        <w:jc w:val="both"/>
        <w:rPr>
          <w:szCs w:val="28"/>
          <w:lang w:val="uk-UA"/>
        </w:rPr>
      </w:pPr>
      <w:r w:rsidRPr="00707B74">
        <w:rPr>
          <w:szCs w:val="28"/>
          <w:lang w:val="uk-UA"/>
        </w:rPr>
        <w:t>15 балів – студент/</w:t>
      </w:r>
      <w:proofErr w:type="spellStart"/>
      <w:r w:rsidRPr="00707B74">
        <w:rPr>
          <w:szCs w:val="28"/>
          <w:lang w:val="uk-UA"/>
        </w:rPr>
        <w:t>ка</w:t>
      </w:r>
      <w:proofErr w:type="spellEnd"/>
      <w:r w:rsidRPr="00707B74">
        <w:rPr>
          <w:szCs w:val="28"/>
          <w:lang w:val="uk-UA"/>
        </w:rPr>
        <w:t xml:space="preserve"> продемонстрував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високий рівень володіння матеріалом; повністю розкрив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зміст питання; логічно структурував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свою відповідь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і навів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відповідні приклади; правильно і швидко реагував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на запитання викладача; </w:t>
      </w:r>
    </w:p>
    <w:p w:rsidR="001701ED" w:rsidRPr="00707B74" w:rsidRDefault="001701ED" w:rsidP="001701ED">
      <w:pPr>
        <w:ind w:firstLine="567"/>
        <w:jc w:val="both"/>
        <w:rPr>
          <w:szCs w:val="28"/>
          <w:lang w:val="uk-UA"/>
        </w:rPr>
      </w:pPr>
      <w:r w:rsidRPr="00707B74">
        <w:rPr>
          <w:szCs w:val="28"/>
          <w:lang w:val="uk-UA"/>
        </w:rPr>
        <w:t>12-14 балів – студент/</w:t>
      </w:r>
      <w:proofErr w:type="spellStart"/>
      <w:r w:rsidRPr="00707B74">
        <w:rPr>
          <w:szCs w:val="28"/>
          <w:lang w:val="uk-UA"/>
        </w:rPr>
        <w:t>ка</w:t>
      </w:r>
      <w:proofErr w:type="spellEnd"/>
      <w:r w:rsidRPr="00707B74">
        <w:rPr>
          <w:szCs w:val="28"/>
          <w:lang w:val="uk-UA"/>
        </w:rPr>
        <w:t xml:space="preserve"> показав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добре володіння матеріалом; розкрив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зміст питання, виклавши його логічно і послідовно, навів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відповідні приклади. </w:t>
      </w:r>
    </w:p>
    <w:p w:rsidR="001701ED" w:rsidRPr="00707B74" w:rsidRDefault="001701ED" w:rsidP="001701ED">
      <w:pPr>
        <w:ind w:firstLine="567"/>
        <w:jc w:val="both"/>
        <w:rPr>
          <w:szCs w:val="28"/>
          <w:lang w:val="uk-UA"/>
        </w:rPr>
      </w:pPr>
      <w:r w:rsidRPr="00707B74">
        <w:rPr>
          <w:szCs w:val="28"/>
          <w:lang w:val="uk-UA"/>
        </w:rPr>
        <w:lastRenderedPageBreak/>
        <w:t>9-11 балів – студент/</w:t>
      </w:r>
      <w:proofErr w:type="spellStart"/>
      <w:r w:rsidRPr="00707B74">
        <w:rPr>
          <w:szCs w:val="28"/>
          <w:lang w:val="uk-UA"/>
        </w:rPr>
        <w:t>ка</w:t>
      </w:r>
      <w:proofErr w:type="spellEnd"/>
      <w:r w:rsidRPr="00707B74">
        <w:rPr>
          <w:szCs w:val="28"/>
          <w:lang w:val="uk-UA"/>
        </w:rPr>
        <w:t xml:space="preserve"> показав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досить добре володіння матеріалом, проте не повністю розкрив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зміст питання; не зовсім логічно структурував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свою відповідь і не навів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достатньо прикладів. </w:t>
      </w:r>
    </w:p>
    <w:p w:rsidR="001701ED" w:rsidRPr="00707B74" w:rsidRDefault="001701ED" w:rsidP="001701ED">
      <w:pPr>
        <w:ind w:firstLine="567"/>
        <w:jc w:val="both"/>
        <w:rPr>
          <w:szCs w:val="28"/>
          <w:lang w:val="uk-UA"/>
        </w:rPr>
      </w:pPr>
      <w:r w:rsidRPr="00707B74">
        <w:rPr>
          <w:szCs w:val="28"/>
          <w:lang w:val="uk-UA"/>
        </w:rPr>
        <w:t>5-8 балів – студент/</w:t>
      </w:r>
      <w:proofErr w:type="spellStart"/>
      <w:r w:rsidRPr="00707B74">
        <w:rPr>
          <w:szCs w:val="28"/>
          <w:lang w:val="uk-UA"/>
        </w:rPr>
        <w:t>ка</w:t>
      </w:r>
      <w:proofErr w:type="spellEnd"/>
      <w:r w:rsidRPr="00707B74">
        <w:rPr>
          <w:szCs w:val="28"/>
          <w:lang w:val="uk-UA"/>
        </w:rPr>
        <w:t xml:space="preserve"> показав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задовільне володіння матеріалом, проте не до кінця розкрив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зміст питання; логічно не структурував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свою відповідь і не навів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прикладів; неправильно реагував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на запитання викладача. </w:t>
      </w:r>
    </w:p>
    <w:p w:rsidR="001701ED" w:rsidRPr="00707B74" w:rsidRDefault="001701ED" w:rsidP="001701ED">
      <w:pPr>
        <w:ind w:firstLine="567"/>
        <w:jc w:val="both"/>
        <w:rPr>
          <w:szCs w:val="28"/>
          <w:lang w:val="uk-UA"/>
        </w:rPr>
      </w:pPr>
      <w:r w:rsidRPr="00707B74">
        <w:rPr>
          <w:szCs w:val="28"/>
          <w:lang w:val="uk-UA"/>
        </w:rPr>
        <w:t>1-4 бали – студент/</w:t>
      </w:r>
      <w:proofErr w:type="spellStart"/>
      <w:r w:rsidRPr="00707B74">
        <w:rPr>
          <w:szCs w:val="28"/>
          <w:lang w:val="uk-UA"/>
        </w:rPr>
        <w:t>ка</w:t>
      </w:r>
      <w:proofErr w:type="spellEnd"/>
      <w:r w:rsidRPr="00707B74">
        <w:rPr>
          <w:szCs w:val="28"/>
          <w:lang w:val="uk-UA"/>
        </w:rPr>
        <w:t xml:space="preserve"> практично не володіє матеріалом; не розкрив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зміст питання; логічно не структурував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свою відповідь і не навів прикладів. </w:t>
      </w:r>
    </w:p>
    <w:p w:rsidR="001701ED" w:rsidRPr="00707B74" w:rsidRDefault="001701ED" w:rsidP="001701ED">
      <w:pPr>
        <w:ind w:firstLine="567"/>
        <w:jc w:val="both"/>
        <w:rPr>
          <w:szCs w:val="28"/>
          <w:lang w:val="uk-UA"/>
        </w:rPr>
      </w:pPr>
      <w:r w:rsidRPr="00707B74">
        <w:rPr>
          <w:szCs w:val="28"/>
          <w:lang w:val="uk-UA"/>
        </w:rPr>
        <w:t>0 балів – студент/</w:t>
      </w:r>
      <w:proofErr w:type="spellStart"/>
      <w:r w:rsidRPr="00707B74">
        <w:rPr>
          <w:szCs w:val="28"/>
          <w:lang w:val="uk-UA"/>
        </w:rPr>
        <w:t>ка</w:t>
      </w:r>
      <w:proofErr w:type="spellEnd"/>
      <w:r w:rsidRPr="00707B74">
        <w:rPr>
          <w:szCs w:val="28"/>
          <w:lang w:val="uk-UA"/>
        </w:rPr>
        <w:t xml:space="preserve"> не відповів /</w:t>
      </w:r>
      <w:proofErr w:type="spellStart"/>
      <w:r w:rsidRPr="00707B74">
        <w:rPr>
          <w:szCs w:val="28"/>
          <w:lang w:val="uk-UA"/>
        </w:rPr>
        <w:t>-ла</w:t>
      </w:r>
      <w:proofErr w:type="spellEnd"/>
      <w:r w:rsidRPr="00707B74">
        <w:rPr>
          <w:szCs w:val="28"/>
          <w:lang w:val="uk-UA"/>
        </w:rPr>
        <w:t xml:space="preserve"> на запитання.</w:t>
      </w:r>
    </w:p>
    <w:p w:rsidR="001701ED" w:rsidRPr="00707B74" w:rsidRDefault="001701ED" w:rsidP="001701ED">
      <w:pPr>
        <w:jc w:val="center"/>
        <w:rPr>
          <w:b/>
          <w:bCs/>
          <w:noProof/>
          <w:szCs w:val="28"/>
          <w:lang w:val="uk-UA"/>
        </w:rPr>
      </w:pPr>
    </w:p>
    <w:p w:rsidR="001701ED" w:rsidRPr="00707B74" w:rsidRDefault="001701ED" w:rsidP="001701ED">
      <w:pPr>
        <w:jc w:val="center"/>
        <w:rPr>
          <w:b/>
          <w:bCs/>
          <w:noProof/>
          <w:szCs w:val="28"/>
          <w:lang w:val="uk-UA"/>
        </w:rPr>
      </w:pPr>
      <w:r w:rsidRPr="00707B74">
        <w:rPr>
          <w:b/>
          <w:bCs/>
          <w:noProof/>
          <w:szCs w:val="28"/>
          <w:lang w:val="uk-UA"/>
        </w:rPr>
        <w:t xml:space="preserve">Критерії оцінювання модульного тесту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843"/>
      </w:tblGrid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Кількість правильних відповідей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/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Кількість балів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15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14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13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12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11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10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9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8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7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6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5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4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3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2</w:t>
            </w:r>
          </w:p>
        </w:tc>
      </w:tr>
      <w:tr w:rsidR="001701ED" w:rsidRPr="00707B74" w:rsidTr="0092010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ED" w:rsidRPr="00707B74" w:rsidRDefault="001701ED" w:rsidP="0092010E">
            <w:pPr>
              <w:jc w:val="center"/>
              <w:rPr>
                <w:bCs/>
                <w:noProof/>
                <w:szCs w:val="28"/>
                <w:lang w:val="uk-UA"/>
              </w:rPr>
            </w:pPr>
            <w:r w:rsidRPr="00707B74">
              <w:rPr>
                <w:bCs/>
                <w:noProof/>
                <w:szCs w:val="28"/>
                <w:lang w:val="uk-UA"/>
              </w:rPr>
              <w:t>1</w:t>
            </w:r>
          </w:p>
        </w:tc>
      </w:tr>
    </w:tbl>
    <w:p w:rsidR="001701ED" w:rsidRPr="00707B74" w:rsidRDefault="001701ED" w:rsidP="001701ED">
      <w:pPr>
        <w:ind w:firstLine="709"/>
        <w:jc w:val="center"/>
        <w:rPr>
          <w:kern w:val="24"/>
          <w:szCs w:val="28"/>
          <w:lang w:val="uk-UA"/>
        </w:rPr>
      </w:pPr>
    </w:p>
    <w:p w:rsidR="001701ED" w:rsidRPr="00707B74" w:rsidRDefault="001701ED" w:rsidP="001701ED">
      <w:pPr>
        <w:ind w:firstLine="567"/>
        <w:jc w:val="both"/>
        <w:rPr>
          <w:b/>
          <w:szCs w:val="28"/>
          <w:lang w:val="uk-UA"/>
        </w:rPr>
      </w:pPr>
      <w:r w:rsidRPr="00707B74">
        <w:rPr>
          <w:b/>
          <w:szCs w:val="28"/>
          <w:lang w:val="uk-UA"/>
        </w:rPr>
        <w:t>Критерії оцінювання модул</w:t>
      </w:r>
      <w:r>
        <w:rPr>
          <w:b/>
          <w:szCs w:val="28"/>
          <w:lang w:val="uk-UA"/>
        </w:rPr>
        <w:t xml:space="preserve">ьного </w:t>
      </w:r>
      <w:r w:rsidRPr="00707B74">
        <w:rPr>
          <w:b/>
          <w:szCs w:val="28"/>
          <w:lang w:val="uk-UA"/>
        </w:rPr>
        <w:t>контролю (залікова робота)</w:t>
      </w:r>
    </w:p>
    <w:p w:rsidR="001701ED" w:rsidRPr="00707B74" w:rsidRDefault="001701ED" w:rsidP="001701ED">
      <w:pPr>
        <w:ind w:firstLine="709"/>
        <w:jc w:val="both"/>
        <w:rPr>
          <w:rStyle w:val="markedcontent"/>
          <w:szCs w:val="28"/>
          <w:lang w:val="uk-UA"/>
        </w:rPr>
      </w:pPr>
      <w:r w:rsidRPr="00707B74">
        <w:rPr>
          <w:rStyle w:val="markedcontent"/>
          <w:szCs w:val="28"/>
          <w:lang w:val="uk-UA"/>
        </w:rPr>
        <w:t xml:space="preserve">Залікова робота складається з 27 завдань, 20 з яких тестового формату, 7 – структурний аналіз поетичного уривку, які спрямовані на перевірку рівня теоретичних знань та практичних </w:t>
      </w:r>
      <w:proofErr w:type="spellStart"/>
      <w:r w:rsidRPr="00707B74">
        <w:rPr>
          <w:rStyle w:val="markedcontent"/>
          <w:szCs w:val="28"/>
          <w:lang w:val="uk-UA"/>
        </w:rPr>
        <w:t>компетентностей</w:t>
      </w:r>
      <w:proofErr w:type="spellEnd"/>
      <w:r w:rsidRPr="00707B74">
        <w:rPr>
          <w:rStyle w:val="markedcontent"/>
          <w:szCs w:val="28"/>
          <w:lang w:val="uk-UA"/>
        </w:rPr>
        <w:t>. Завдання модуль-контролю охоплюють питання трьох рівнів складності, яким надана певна кількість балів.</w:t>
      </w:r>
    </w:p>
    <w:p w:rsidR="001701ED" w:rsidRPr="00707B74" w:rsidRDefault="001701ED" w:rsidP="001701ED">
      <w:pPr>
        <w:ind w:firstLine="709"/>
        <w:jc w:val="both"/>
        <w:rPr>
          <w:rStyle w:val="markedcontent"/>
          <w:szCs w:val="28"/>
          <w:lang w:val="uk-UA"/>
        </w:rPr>
      </w:pPr>
      <w:r w:rsidRPr="00707B74">
        <w:rPr>
          <w:rStyle w:val="markedcontent"/>
          <w:szCs w:val="28"/>
          <w:lang w:val="uk-UA"/>
        </w:rPr>
        <w:t>Питання 1-го рівня складності: 1-20 – 1 бал/питання;</w:t>
      </w:r>
    </w:p>
    <w:p w:rsidR="001701ED" w:rsidRPr="00707B74" w:rsidRDefault="001701ED" w:rsidP="001701ED">
      <w:pPr>
        <w:ind w:firstLine="709"/>
        <w:jc w:val="both"/>
        <w:rPr>
          <w:rStyle w:val="markedcontent"/>
          <w:szCs w:val="28"/>
          <w:lang w:val="uk-UA"/>
        </w:rPr>
      </w:pPr>
      <w:r w:rsidRPr="00707B74">
        <w:rPr>
          <w:rStyle w:val="markedcontent"/>
          <w:szCs w:val="28"/>
          <w:lang w:val="uk-UA"/>
        </w:rPr>
        <w:t>2-го рівня складності: 21-22 – 2,5 балів/питання;</w:t>
      </w:r>
    </w:p>
    <w:p w:rsidR="001701ED" w:rsidRPr="00707B74" w:rsidRDefault="001701ED" w:rsidP="001701ED">
      <w:pPr>
        <w:ind w:firstLine="709"/>
        <w:jc w:val="both"/>
        <w:rPr>
          <w:rStyle w:val="markedcontent"/>
          <w:szCs w:val="28"/>
          <w:lang w:val="uk-UA"/>
        </w:rPr>
      </w:pPr>
      <w:r w:rsidRPr="00707B74">
        <w:rPr>
          <w:rStyle w:val="markedcontent"/>
          <w:szCs w:val="28"/>
          <w:lang w:val="uk-UA"/>
        </w:rPr>
        <w:t>3-го рівня складності: 23-27 – 3 бали/питання.</w:t>
      </w:r>
    </w:p>
    <w:p w:rsidR="001701ED" w:rsidRPr="00050EA2" w:rsidRDefault="001701ED" w:rsidP="001701ED">
      <w:pPr>
        <w:rPr>
          <w:szCs w:val="28"/>
          <w:lang w:eastAsia="zh-CN"/>
        </w:rPr>
      </w:pPr>
    </w:p>
    <w:p w:rsidR="001701ED" w:rsidRPr="001C344C" w:rsidRDefault="001701ED" w:rsidP="001701ED">
      <w:pPr>
        <w:ind w:hanging="3"/>
        <w:jc w:val="center"/>
        <w:rPr>
          <w:b/>
          <w:szCs w:val="28"/>
          <w:lang w:val="uk-UA"/>
        </w:rPr>
      </w:pPr>
      <w:r w:rsidRPr="001C344C">
        <w:rPr>
          <w:b/>
          <w:szCs w:val="28"/>
          <w:lang w:val="uk-UA"/>
        </w:rPr>
        <w:t>Розподіл балів</w:t>
      </w:r>
    </w:p>
    <w:tbl>
      <w:tblPr>
        <w:tblW w:w="487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1"/>
        <w:gridCol w:w="851"/>
        <w:gridCol w:w="851"/>
        <w:gridCol w:w="851"/>
        <w:gridCol w:w="992"/>
        <w:gridCol w:w="851"/>
        <w:gridCol w:w="857"/>
        <w:gridCol w:w="1408"/>
        <w:gridCol w:w="1275"/>
      </w:tblGrid>
      <w:tr w:rsidR="001701ED" w:rsidRPr="00A02680" w:rsidTr="0092010E">
        <w:trPr>
          <w:cantSplit/>
        </w:trPr>
        <w:tc>
          <w:tcPr>
            <w:tcW w:w="3628" w:type="pct"/>
            <w:gridSpan w:val="8"/>
            <w:tcMar>
              <w:left w:w="57" w:type="dxa"/>
              <w:right w:w="57" w:type="dxa"/>
            </w:tcMar>
            <w:vAlign w:val="center"/>
          </w:tcPr>
          <w:p w:rsidR="001701ED" w:rsidRPr="00A02680" w:rsidRDefault="001701ED" w:rsidP="0092010E">
            <w:pPr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Поточне оцінювання (</w:t>
            </w:r>
            <w:r w:rsidRPr="00A02680">
              <w:rPr>
                <w:i/>
                <w:sz w:val="24"/>
                <w:lang w:val="uk-UA"/>
              </w:rPr>
              <w:t>аудиторна та самостійна робота</w:t>
            </w:r>
            <w:r w:rsidRPr="00A02680">
              <w:rPr>
                <w:sz w:val="24"/>
                <w:lang w:val="uk-UA"/>
              </w:rPr>
              <w:t>)</w:t>
            </w:r>
          </w:p>
        </w:tc>
        <w:tc>
          <w:tcPr>
            <w:tcW w:w="720" w:type="pct"/>
            <w:tcMar>
              <w:left w:w="57" w:type="dxa"/>
              <w:right w:w="57" w:type="dxa"/>
            </w:tcMar>
            <w:vAlign w:val="center"/>
          </w:tcPr>
          <w:p w:rsidR="001701ED" w:rsidRPr="00A02680" w:rsidRDefault="001701ED" w:rsidP="0092010E">
            <w:pPr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Підсумковий контроль (</w:t>
            </w:r>
            <w:r>
              <w:rPr>
                <w:sz w:val="24"/>
                <w:lang w:val="uk-UA"/>
              </w:rPr>
              <w:t>екзамен</w:t>
            </w:r>
            <w:r w:rsidRPr="001C344C">
              <w:rPr>
                <w:sz w:val="24"/>
                <w:lang w:val="uk-UA"/>
              </w:rPr>
              <w:t>)</w:t>
            </w:r>
          </w:p>
        </w:tc>
        <w:tc>
          <w:tcPr>
            <w:tcW w:w="652" w:type="pct"/>
            <w:tcMar>
              <w:left w:w="57" w:type="dxa"/>
              <w:right w:w="57" w:type="dxa"/>
            </w:tcMar>
            <w:vAlign w:val="center"/>
          </w:tcPr>
          <w:p w:rsidR="001701ED" w:rsidRPr="00A02680" w:rsidRDefault="001701ED" w:rsidP="0092010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  <w:r w:rsidRPr="00A02680">
              <w:rPr>
                <w:sz w:val="24"/>
                <w:lang w:val="uk-UA"/>
              </w:rPr>
              <w:t xml:space="preserve"> </w:t>
            </w:r>
          </w:p>
        </w:tc>
      </w:tr>
      <w:tr w:rsidR="001701ED" w:rsidRPr="00A02680" w:rsidTr="0092010E">
        <w:trPr>
          <w:cantSplit/>
        </w:trPr>
        <w:tc>
          <w:tcPr>
            <w:tcW w:w="1812" w:type="pct"/>
            <w:gridSpan w:val="4"/>
            <w:tcMar>
              <w:left w:w="57" w:type="dxa"/>
              <w:right w:w="57" w:type="dxa"/>
            </w:tcMar>
            <w:vAlign w:val="center"/>
          </w:tcPr>
          <w:p w:rsidR="001701ED" w:rsidRPr="00A02680" w:rsidRDefault="001701ED" w:rsidP="0092010E">
            <w:pPr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>Змістовий модуль 1</w:t>
            </w:r>
            <w:r>
              <w:rPr>
                <w:sz w:val="24"/>
                <w:lang w:val="uk-UA"/>
              </w:rPr>
              <w:t xml:space="preserve"> (30 балів)</w:t>
            </w:r>
          </w:p>
        </w:tc>
        <w:tc>
          <w:tcPr>
            <w:tcW w:w="1815" w:type="pct"/>
            <w:gridSpan w:val="4"/>
            <w:tcMar>
              <w:left w:w="57" w:type="dxa"/>
              <w:right w:w="57" w:type="dxa"/>
            </w:tcMar>
            <w:vAlign w:val="center"/>
          </w:tcPr>
          <w:p w:rsidR="001701ED" w:rsidRPr="00A02680" w:rsidRDefault="001701ED" w:rsidP="0092010E">
            <w:pPr>
              <w:jc w:val="center"/>
              <w:rPr>
                <w:sz w:val="24"/>
                <w:lang w:val="uk-UA"/>
              </w:rPr>
            </w:pPr>
            <w:r w:rsidRPr="00A02680">
              <w:rPr>
                <w:sz w:val="24"/>
                <w:lang w:val="uk-UA"/>
              </w:rPr>
              <w:t xml:space="preserve">Змістовий </w:t>
            </w:r>
          </w:p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sz w:val="24"/>
                <w:lang w:val="uk-UA"/>
              </w:rPr>
              <w:t>модуль 2</w:t>
            </w:r>
            <w:r>
              <w:rPr>
                <w:sz w:val="24"/>
                <w:lang w:val="uk-UA"/>
              </w:rPr>
              <w:t xml:space="preserve"> (30 балів)</w:t>
            </w:r>
          </w:p>
        </w:tc>
        <w:tc>
          <w:tcPr>
            <w:tcW w:w="72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40</w:t>
            </w:r>
          </w:p>
        </w:tc>
        <w:tc>
          <w:tcPr>
            <w:tcW w:w="6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100</w:t>
            </w:r>
          </w:p>
        </w:tc>
      </w:tr>
      <w:tr w:rsidR="001701ED" w:rsidRPr="00A02680" w:rsidTr="0092010E">
        <w:trPr>
          <w:cantSplit/>
        </w:trPr>
        <w:tc>
          <w:tcPr>
            <w:tcW w:w="508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Т</w:t>
            </w:r>
            <w:r w:rsidR="00441972">
              <w:rPr>
                <w:lang w:val="uk-UA"/>
              </w:rPr>
              <w:t> </w:t>
            </w:r>
            <w:r w:rsidRPr="00A02680">
              <w:rPr>
                <w:lang w:val="uk-UA"/>
              </w:rPr>
              <w:t>1</w:t>
            </w:r>
            <w:r w:rsidR="00441972">
              <w:rPr>
                <w:lang w:val="uk-UA"/>
              </w:rPr>
              <w:t>.1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Т</w:t>
            </w:r>
            <w:r w:rsidR="00441972">
              <w:rPr>
                <w:lang w:val="uk-UA"/>
              </w:rPr>
              <w:t> 1.</w:t>
            </w:r>
            <w:r w:rsidRPr="00A02680">
              <w:rPr>
                <w:lang w:val="uk-UA"/>
              </w:rPr>
              <w:t>2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Т</w:t>
            </w:r>
            <w:r w:rsidR="00441972">
              <w:rPr>
                <w:lang w:val="uk-UA"/>
              </w:rPr>
              <w:t> 1.</w:t>
            </w:r>
            <w:r w:rsidRPr="00A02680">
              <w:rPr>
                <w:lang w:val="uk-UA"/>
              </w:rPr>
              <w:t>3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Т</w:t>
            </w:r>
            <w:r w:rsidR="00441972">
              <w:rPr>
                <w:lang w:val="uk-UA"/>
              </w:rPr>
              <w:t> 1.</w:t>
            </w:r>
            <w:r w:rsidRPr="00A02680">
              <w:rPr>
                <w:lang w:val="uk-UA"/>
              </w:rPr>
              <w:t>4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Т</w:t>
            </w:r>
            <w:r w:rsidR="00441972">
              <w:rPr>
                <w:lang w:val="uk-UA"/>
              </w:rPr>
              <w:t> 2.</w:t>
            </w:r>
            <w:r w:rsidRPr="00A02680">
              <w:rPr>
                <w:lang w:val="uk-UA"/>
              </w:rPr>
              <w:t>1</w:t>
            </w:r>
          </w:p>
        </w:tc>
        <w:tc>
          <w:tcPr>
            <w:tcW w:w="507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Т</w:t>
            </w:r>
            <w:r w:rsidR="00441972">
              <w:rPr>
                <w:lang w:val="uk-UA"/>
              </w:rPr>
              <w:t> </w:t>
            </w:r>
            <w:r w:rsidRPr="00A02680">
              <w:rPr>
                <w:lang w:val="uk-UA"/>
              </w:rPr>
              <w:t>2</w:t>
            </w:r>
            <w:r w:rsidR="00441972">
              <w:rPr>
                <w:lang w:val="uk-UA"/>
              </w:rPr>
              <w:t>.2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Т</w:t>
            </w:r>
            <w:r w:rsidR="00441972">
              <w:rPr>
                <w:lang w:val="uk-UA"/>
              </w:rPr>
              <w:t> 2.</w:t>
            </w:r>
            <w:r w:rsidRPr="00A02680">
              <w:rPr>
                <w:lang w:val="uk-UA"/>
              </w:rPr>
              <w:t>3</w:t>
            </w:r>
          </w:p>
        </w:tc>
        <w:tc>
          <w:tcPr>
            <w:tcW w:w="438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Т</w:t>
            </w:r>
            <w:r w:rsidR="00441972">
              <w:rPr>
                <w:lang w:val="uk-UA"/>
              </w:rPr>
              <w:t> 2.</w:t>
            </w:r>
            <w:r w:rsidRPr="00A02680">
              <w:rPr>
                <w:lang w:val="uk-UA"/>
              </w:rPr>
              <w:t>4</w:t>
            </w:r>
          </w:p>
        </w:tc>
        <w:tc>
          <w:tcPr>
            <w:tcW w:w="720" w:type="pct"/>
            <w:vMerge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</w:p>
        </w:tc>
        <w:tc>
          <w:tcPr>
            <w:tcW w:w="652" w:type="pct"/>
            <w:vMerge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</w:p>
        </w:tc>
      </w:tr>
      <w:tr w:rsidR="001701ED" w:rsidRPr="00A02680" w:rsidTr="0092010E">
        <w:trPr>
          <w:cantSplit/>
        </w:trPr>
        <w:tc>
          <w:tcPr>
            <w:tcW w:w="508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lastRenderedPageBreak/>
              <w:t>7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7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8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8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8</w:t>
            </w:r>
          </w:p>
        </w:tc>
        <w:tc>
          <w:tcPr>
            <w:tcW w:w="507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8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7</w:t>
            </w:r>
          </w:p>
        </w:tc>
        <w:tc>
          <w:tcPr>
            <w:tcW w:w="438" w:type="pct"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  <w:r w:rsidRPr="00A02680">
              <w:rPr>
                <w:lang w:val="uk-UA"/>
              </w:rPr>
              <w:t>7</w:t>
            </w:r>
          </w:p>
        </w:tc>
        <w:tc>
          <w:tcPr>
            <w:tcW w:w="720" w:type="pct"/>
            <w:vMerge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</w:p>
        </w:tc>
        <w:tc>
          <w:tcPr>
            <w:tcW w:w="652" w:type="pct"/>
            <w:vMerge/>
            <w:tcMar>
              <w:left w:w="57" w:type="dxa"/>
              <w:right w:w="57" w:type="dxa"/>
            </w:tcMar>
          </w:tcPr>
          <w:p w:rsidR="001701ED" w:rsidRPr="00A02680" w:rsidRDefault="001701ED" w:rsidP="0092010E">
            <w:pPr>
              <w:jc w:val="center"/>
              <w:rPr>
                <w:lang w:val="uk-UA"/>
              </w:rPr>
            </w:pPr>
          </w:p>
        </w:tc>
      </w:tr>
    </w:tbl>
    <w:p w:rsidR="001701ED" w:rsidRPr="006E279D" w:rsidRDefault="001701ED" w:rsidP="001701ED">
      <w:pPr>
        <w:pStyle w:val="TableParagraph"/>
        <w:spacing w:line="100" w:lineRule="atLeast"/>
        <w:ind w:left="0" w:firstLine="709"/>
        <w:jc w:val="both"/>
        <w:rPr>
          <w:b/>
          <w:sz w:val="28"/>
          <w:szCs w:val="28"/>
        </w:rPr>
      </w:pPr>
    </w:p>
    <w:p w:rsidR="001701ED" w:rsidRPr="00A5555E" w:rsidRDefault="001701ED" w:rsidP="001701ED">
      <w:pPr>
        <w:pStyle w:val="ae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</w:rPr>
      </w:pPr>
    </w:p>
    <w:p w:rsidR="001701ED" w:rsidRPr="00E807F2" w:rsidRDefault="001701ED" w:rsidP="001701ED">
      <w:pPr>
        <w:pStyle w:val="ae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</w:rPr>
      </w:pPr>
      <w:proofErr w:type="spellStart"/>
      <w:r w:rsidRPr="00E807F2">
        <w:rPr>
          <w:b/>
        </w:rPr>
        <w:t>Критерії</w:t>
      </w:r>
      <w:proofErr w:type="spellEnd"/>
      <w:r w:rsidRPr="00E807F2">
        <w:rPr>
          <w:b/>
        </w:rPr>
        <w:t xml:space="preserve"> </w:t>
      </w:r>
      <w:proofErr w:type="spellStart"/>
      <w:r>
        <w:rPr>
          <w:b/>
        </w:rPr>
        <w:t>оцінювання</w:t>
      </w:r>
      <w:proofErr w:type="spellEnd"/>
      <w:r>
        <w:rPr>
          <w:b/>
        </w:rPr>
        <w:t>:</w:t>
      </w:r>
    </w:p>
    <w:p w:rsidR="001701ED" w:rsidRPr="00E807F2" w:rsidRDefault="001701ED" w:rsidP="001701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E807F2">
        <w:rPr>
          <w:b/>
          <w:i/>
          <w:color w:val="000000"/>
          <w:szCs w:val="28"/>
          <w:lang w:val="uk-UA"/>
        </w:rPr>
        <w:t xml:space="preserve">Оцінка А (90 – 100 балів) або </w:t>
      </w:r>
      <w:r>
        <w:rPr>
          <w:b/>
          <w:i/>
          <w:color w:val="000000"/>
          <w:szCs w:val="28"/>
          <w:lang w:val="uk-UA"/>
        </w:rPr>
        <w:t>«</w:t>
      </w:r>
      <w:r w:rsidRPr="00E807F2">
        <w:rPr>
          <w:b/>
          <w:i/>
          <w:color w:val="000000"/>
          <w:szCs w:val="28"/>
          <w:lang w:val="uk-UA"/>
        </w:rPr>
        <w:t>відмінно</w:t>
      </w:r>
      <w:r>
        <w:rPr>
          <w:b/>
          <w:i/>
          <w:color w:val="000000"/>
          <w:szCs w:val="28"/>
          <w:lang w:val="uk-UA"/>
        </w:rPr>
        <w:t>»</w:t>
      </w:r>
      <w:r w:rsidRPr="00E807F2">
        <w:rPr>
          <w:color w:val="000000"/>
          <w:szCs w:val="28"/>
          <w:lang w:val="uk-UA"/>
        </w:rPr>
        <w:t xml:space="preserve"> виставляється за відповідь, яка містить вичерпне за сумою поданих знань розкриття усіх запитань, розгорнуту аргументацію кожного з положень, побудована логічно й послідовно, розкриває питання від його нижчих до вищих рівнів, а також містить приклади з художніх текстів, які дозволяють судити про повноту уявлень студента з поставленого питання. Відповідь повинна бути викладена гарною, багатою мовою, відзначатися точним вживанням термінів, містити посилання на засвоєну навчальну літературу.</w:t>
      </w:r>
    </w:p>
    <w:p w:rsidR="001701ED" w:rsidRPr="00E807F2" w:rsidRDefault="001701ED" w:rsidP="001701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E807F2">
        <w:rPr>
          <w:b/>
          <w:i/>
          <w:color w:val="000000"/>
          <w:szCs w:val="28"/>
          <w:lang w:val="uk-UA"/>
        </w:rPr>
        <w:t xml:space="preserve">Оцінка В (80 – 89 балів) або </w:t>
      </w:r>
      <w:r>
        <w:rPr>
          <w:b/>
          <w:i/>
          <w:color w:val="000000"/>
          <w:szCs w:val="28"/>
          <w:lang w:val="uk-UA"/>
        </w:rPr>
        <w:t>«</w:t>
      </w:r>
      <w:r w:rsidRPr="00E807F2">
        <w:rPr>
          <w:b/>
          <w:i/>
          <w:color w:val="000000"/>
          <w:szCs w:val="28"/>
          <w:lang w:val="uk-UA"/>
        </w:rPr>
        <w:t>добре</w:t>
      </w:r>
      <w:r>
        <w:rPr>
          <w:b/>
          <w:i/>
          <w:color w:val="000000"/>
          <w:szCs w:val="28"/>
          <w:lang w:val="uk-UA"/>
        </w:rPr>
        <w:t>»</w:t>
      </w:r>
      <w:r w:rsidRPr="00E807F2">
        <w:rPr>
          <w:color w:val="000000"/>
          <w:szCs w:val="28"/>
          <w:lang w:val="uk-UA"/>
        </w:rPr>
        <w:t xml:space="preserve"> виставляється за відповідь, яка містить повне, але не вичерпне за сумою виявлених знань висвітлення усіх запитань, що містяться в білеті, скорочену аргументацію головних положень, допущено порушення логіки й послідовності викладу матеріалу, а розуміння теоретичних питань не підкріплює ілюстраціями з художніх текстів. У відповіді допускаються стилістичні помилки, неточне вживання термінів, довільне витлумачення фактів.</w:t>
      </w:r>
    </w:p>
    <w:p w:rsidR="001701ED" w:rsidRPr="00E807F2" w:rsidRDefault="001701ED" w:rsidP="001701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E807F2">
        <w:rPr>
          <w:b/>
          <w:i/>
          <w:color w:val="000000"/>
          <w:szCs w:val="28"/>
          <w:lang w:val="uk-UA"/>
        </w:rPr>
        <w:t xml:space="preserve">Оцінка С (70 – 79 балів) або </w:t>
      </w:r>
      <w:r>
        <w:rPr>
          <w:b/>
          <w:i/>
          <w:color w:val="000000"/>
          <w:szCs w:val="28"/>
          <w:lang w:val="uk-UA"/>
        </w:rPr>
        <w:t>«</w:t>
      </w:r>
      <w:r w:rsidRPr="00E807F2">
        <w:rPr>
          <w:b/>
          <w:i/>
          <w:color w:val="000000"/>
          <w:szCs w:val="28"/>
          <w:lang w:val="uk-UA"/>
        </w:rPr>
        <w:t>добре</w:t>
      </w:r>
      <w:r>
        <w:rPr>
          <w:b/>
          <w:i/>
          <w:color w:val="000000"/>
          <w:szCs w:val="28"/>
          <w:lang w:val="uk-UA"/>
        </w:rPr>
        <w:t>»</w:t>
      </w:r>
      <w:r w:rsidRPr="00E807F2">
        <w:rPr>
          <w:color w:val="000000"/>
          <w:szCs w:val="28"/>
          <w:lang w:val="uk-UA"/>
        </w:rPr>
        <w:t xml:space="preserve"> виставляється за відповідь, яка містить недостатньо вичерпне за сумою виявлених знань висвітлення запитань, що містяться в білеті, відсутня аргументація головних положень, допущено порушення логіки й послідовності викладу матеріалу, а наведені приклади з текстів не відповідають теоретичним моментам даного курсу.  У відповіді допускаються стилістичні помилки, неточне вживання термінів, довільне витлумачення фактів. Крім того, таким балом може бути оцінений студент, який протягом семестру не виявляв відповідних знань з даного курсу, але на іспиті успішно відповів на поставлені теоретичні та практичні завдання. </w:t>
      </w:r>
    </w:p>
    <w:p w:rsidR="001701ED" w:rsidRPr="00E807F2" w:rsidRDefault="001701ED" w:rsidP="001701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E807F2">
        <w:rPr>
          <w:b/>
          <w:i/>
          <w:color w:val="000000"/>
          <w:szCs w:val="28"/>
          <w:lang w:val="uk-UA"/>
        </w:rPr>
        <w:t xml:space="preserve">Оцінка D (60 – 69 балів) або </w:t>
      </w:r>
      <w:r>
        <w:rPr>
          <w:b/>
          <w:i/>
          <w:color w:val="000000"/>
          <w:szCs w:val="28"/>
          <w:lang w:val="uk-UA"/>
        </w:rPr>
        <w:t>«</w:t>
      </w:r>
      <w:r w:rsidRPr="00E807F2">
        <w:rPr>
          <w:b/>
          <w:i/>
          <w:color w:val="000000"/>
          <w:szCs w:val="28"/>
          <w:lang w:val="uk-UA"/>
        </w:rPr>
        <w:t>задовільно</w:t>
      </w:r>
      <w:r>
        <w:rPr>
          <w:b/>
          <w:i/>
          <w:color w:val="000000"/>
          <w:szCs w:val="28"/>
          <w:lang w:val="uk-UA"/>
        </w:rPr>
        <w:t>»</w:t>
      </w:r>
      <w:r w:rsidRPr="00E807F2">
        <w:rPr>
          <w:color w:val="000000"/>
          <w:szCs w:val="28"/>
          <w:lang w:val="uk-UA"/>
        </w:rPr>
        <w:t xml:space="preserve"> виставляється за відповідь, яка містить неповне за сумою виявлених знань висвітлення усіх запитань, поверхово аргументує положення відповіді, у викладі допускає композиційні диспропорції, порушення логіки й послідовності викладу матеріалу, не ілюструє теоретичні положення прикладами з художніх текстів. Мова відповіді рясніє помилками, наявне неправильне </w:t>
      </w:r>
      <w:proofErr w:type="spellStart"/>
      <w:r w:rsidRPr="00E807F2">
        <w:rPr>
          <w:color w:val="000000"/>
          <w:szCs w:val="28"/>
          <w:lang w:val="uk-UA"/>
        </w:rPr>
        <w:t>слово-</w:t>
      </w:r>
      <w:proofErr w:type="spellEnd"/>
      <w:r w:rsidRPr="00E807F2">
        <w:rPr>
          <w:color w:val="000000"/>
          <w:szCs w:val="28"/>
          <w:lang w:val="uk-UA"/>
        </w:rPr>
        <w:t xml:space="preserve"> й </w:t>
      </w:r>
      <w:proofErr w:type="spellStart"/>
      <w:r w:rsidRPr="00E807F2">
        <w:rPr>
          <w:color w:val="000000"/>
          <w:szCs w:val="28"/>
          <w:lang w:val="uk-UA"/>
        </w:rPr>
        <w:t>терміновживання</w:t>
      </w:r>
      <w:proofErr w:type="spellEnd"/>
      <w:r w:rsidRPr="00E807F2">
        <w:rPr>
          <w:color w:val="000000"/>
          <w:szCs w:val="28"/>
          <w:lang w:val="uk-UA"/>
        </w:rPr>
        <w:t>.</w:t>
      </w:r>
    </w:p>
    <w:p w:rsidR="001701ED" w:rsidRPr="00E807F2" w:rsidRDefault="001701ED" w:rsidP="001701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E807F2">
        <w:rPr>
          <w:b/>
          <w:i/>
          <w:color w:val="000000"/>
          <w:szCs w:val="28"/>
          <w:lang w:val="uk-UA"/>
        </w:rPr>
        <w:t xml:space="preserve">Оцінка E (50 – 59 балів) або </w:t>
      </w:r>
      <w:r>
        <w:rPr>
          <w:b/>
          <w:i/>
          <w:color w:val="000000"/>
          <w:szCs w:val="28"/>
          <w:lang w:val="uk-UA"/>
        </w:rPr>
        <w:t>«</w:t>
      </w:r>
      <w:r w:rsidRPr="00E807F2">
        <w:rPr>
          <w:b/>
          <w:i/>
          <w:color w:val="000000"/>
          <w:szCs w:val="28"/>
          <w:lang w:val="uk-UA"/>
        </w:rPr>
        <w:t>задовільно</w:t>
      </w:r>
      <w:r>
        <w:rPr>
          <w:b/>
          <w:i/>
          <w:color w:val="000000"/>
          <w:szCs w:val="28"/>
          <w:lang w:val="uk-UA"/>
        </w:rPr>
        <w:t xml:space="preserve">» </w:t>
      </w:r>
      <w:r w:rsidRPr="00E807F2">
        <w:rPr>
          <w:color w:val="000000"/>
          <w:szCs w:val="28"/>
          <w:lang w:val="uk-UA"/>
        </w:rPr>
        <w:t xml:space="preserve">виставляється за відповідь, яка містить неповне за сумою виявлених знань висвітлення усіх запитань або за незнання окремого питання із загальної кількості поставлених. У викладі студента допущені композиційні диспропорції, порушення логіки й послідовності викладу матеріалу. Студент не може відтворити основні теоретичні положення, але наводить окремі приклади з художніх текстів. Мова відповіді рясніє помилками, наявне неправильне </w:t>
      </w:r>
      <w:proofErr w:type="spellStart"/>
      <w:r w:rsidRPr="00E807F2">
        <w:rPr>
          <w:color w:val="000000"/>
          <w:szCs w:val="28"/>
          <w:lang w:val="uk-UA"/>
        </w:rPr>
        <w:t>слово-</w:t>
      </w:r>
      <w:proofErr w:type="spellEnd"/>
      <w:r w:rsidRPr="00E807F2">
        <w:rPr>
          <w:color w:val="000000"/>
          <w:szCs w:val="28"/>
          <w:lang w:val="uk-UA"/>
        </w:rPr>
        <w:t xml:space="preserve"> й </w:t>
      </w:r>
      <w:proofErr w:type="spellStart"/>
      <w:r w:rsidRPr="00E807F2">
        <w:rPr>
          <w:color w:val="000000"/>
          <w:szCs w:val="28"/>
          <w:lang w:val="uk-UA"/>
        </w:rPr>
        <w:t>терміновживання</w:t>
      </w:r>
      <w:proofErr w:type="spellEnd"/>
      <w:r w:rsidRPr="00E807F2">
        <w:rPr>
          <w:color w:val="000000"/>
          <w:szCs w:val="28"/>
          <w:lang w:val="uk-UA"/>
        </w:rPr>
        <w:t>, немає розуміння окремих літературознавчих термінів.</w:t>
      </w:r>
    </w:p>
    <w:p w:rsidR="001701ED" w:rsidRPr="00E807F2" w:rsidRDefault="001701ED" w:rsidP="001701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E807F2">
        <w:rPr>
          <w:b/>
          <w:i/>
          <w:color w:val="000000"/>
          <w:szCs w:val="28"/>
          <w:lang w:val="uk-UA"/>
        </w:rPr>
        <w:t xml:space="preserve">Оцінка FX (35 – 49 балів) або </w:t>
      </w:r>
      <w:r>
        <w:rPr>
          <w:b/>
          <w:i/>
          <w:color w:val="000000"/>
          <w:szCs w:val="28"/>
          <w:lang w:val="uk-UA"/>
        </w:rPr>
        <w:t>«</w:t>
      </w:r>
      <w:r w:rsidRPr="00E807F2">
        <w:rPr>
          <w:b/>
          <w:i/>
          <w:color w:val="000000"/>
          <w:szCs w:val="28"/>
          <w:lang w:val="uk-UA"/>
        </w:rPr>
        <w:t>незадовільно</w:t>
      </w:r>
      <w:r>
        <w:rPr>
          <w:b/>
          <w:i/>
          <w:color w:val="000000"/>
          <w:szCs w:val="28"/>
          <w:lang w:val="uk-UA"/>
        </w:rPr>
        <w:t>»</w:t>
      </w:r>
      <w:r w:rsidRPr="00E807F2">
        <w:rPr>
          <w:color w:val="000000"/>
          <w:szCs w:val="28"/>
          <w:lang w:val="uk-UA"/>
        </w:rPr>
        <w:t xml:space="preserve"> виставляється у разі, коли студентом на протязі навчального семестру набрано недостатню кількість балів за змістові модулі, він не може бути допущеним до складання іспиту. У випадку, якщо студент допущений, але його відповідь на іспиті містить неправильне висвітлення заданих питань, помилкову аргументацію, допускаються помилкові </w:t>
      </w:r>
      <w:r w:rsidRPr="00E807F2">
        <w:rPr>
          <w:color w:val="000000"/>
          <w:szCs w:val="28"/>
          <w:lang w:val="uk-UA"/>
        </w:rPr>
        <w:lastRenderedPageBreak/>
        <w:t>умовиводи, неправильне посилання на факти та їхнє витлумачення, мова близька до суржику, він також може бути оцінений незадовільно.</w:t>
      </w:r>
    </w:p>
    <w:p w:rsidR="001701ED" w:rsidRDefault="001701ED" w:rsidP="001701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E807F2">
        <w:rPr>
          <w:b/>
          <w:i/>
          <w:color w:val="000000"/>
          <w:szCs w:val="28"/>
          <w:lang w:val="uk-UA"/>
        </w:rPr>
        <w:t xml:space="preserve">Оцінка F (1 – 34 бали) або </w:t>
      </w:r>
      <w:r>
        <w:rPr>
          <w:b/>
          <w:i/>
          <w:color w:val="000000"/>
          <w:szCs w:val="28"/>
          <w:lang w:val="uk-UA"/>
        </w:rPr>
        <w:t>«</w:t>
      </w:r>
      <w:r w:rsidRPr="00E807F2">
        <w:rPr>
          <w:b/>
          <w:i/>
          <w:color w:val="000000"/>
          <w:szCs w:val="28"/>
          <w:lang w:val="uk-UA"/>
        </w:rPr>
        <w:t>незадовільно</w:t>
      </w:r>
      <w:r>
        <w:rPr>
          <w:b/>
          <w:i/>
          <w:color w:val="000000"/>
          <w:szCs w:val="28"/>
          <w:lang w:val="uk-UA"/>
        </w:rPr>
        <w:t>»</w:t>
      </w:r>
      <w:r w:rsidRPr="00E807F2">
        <w:rPr>
          <w:color w:val="000000"/>
          <w:szCs w:val="28"/>
          <w:lang w:val="uk-UA"/>
        </w:rPr>
        <w:t xml:space="preserve"> виставляється у разі, коли студентом протягом навчального семестру набрано недостатню кількість балів за змістові модулі, він не може бути допущеним до складання іспиту. У випадку, якщо студент допущений, але відповісти на поставлені запитання на іспиті він не може або відповідає неправильно, а також не може дати відповідь на жодне із поставлених додаткових запитань, така відповідь оцінюється незадовільно.</w:t>
      </w:r>
    </w:p>
    <w:p w:rsidR="001701ED" w:rsidRDefault="001701ED" w:rsidP="001701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</w:p>
    <w:p w:rsidR="001701ED" w:rsidRDefault="001701ED" w:rsidP="001701ED">
      <w:pPr>
        <w:pStyle w:val="ae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807F2">
        <w:rPr>
          <w:b/>
          <w:color w:val="000000"/>
        </w:rPr>
        <w:t xml:space="preserve">Шкала </w:t>
      </w:r>
      <w:proofErr w:type="spellStart"/>
      <w:r w:rsidRPr="00E807F2">
        <w:rPr>
          <w:b/>
          <w:color w:val="000000"/>
        </w:rPr>
        <w:t>оцінювання</w:t>
      </w:r>
      <w:proofErr w:type="spellEnd"/>
      <w:r w:rsidRPr="00E807F2">
        <w:rPr>
          <w:b/>
          <w:color w:val="000000"/>
        </w:rPr>
        <w:t xml:space="preserve">: </w:t>
      </w:r>
      <w:proofErr w:type="spellStart"/>
      <w:r w:rsidRPr="00E807F2">
        <w:rPr>
          <w:b/>
          <w:color w:val="000000"/>
        </w:rPr>
        <w:t>національна</w:t>
      </w:r>
      <w:proofErr w:type="spellEnd"/>
      <w:r w:rsidRPr="00E807F2">
        <w:rPr>
          <w:b/>
          <w:color w:val="000000"/>
        </w:rPr>
        <w:t xml:space="preserve"> та ЄКТС</w:t>
      </w:r>
    </w:p>
    <w:tbl>
      <w:tblPr>
        <w:tblStyle w:val="af0"/>
        <w:tblW w:w="10029" w:type="dxa"/>
        <w:tblInd w:w="108" w:type="dxa"/>
        <w:tblLayout w:type="fixed"/>
        <w:tblLook w:val="04A0"/>
      </w:tblPr>
      <w:tblGrid>
        <w:gridCol w:w="1134"/>
        <w:gridCol w:w="1843"/>
        <w:gridCol w:w="1134"/>
        <w:gridCol w:w="5918"/>
      </w:tblGrid>
      <w:tr w:rsidR="001701ED" w:rsidRPr="00236318" w:rsidTr="0092010E">
        <w:tc>
          <w:tcPr>
            <w:tcW w:w="1134" w:type="dxa"/>
            <w:vMerge w:val="restart"/>
          </w:tcPr>
          <w:p w:rsidR="001701ED" w:rsidRPr="00236318" w:rsidRDefault="001701ED" w:rsidP="0092010E">
            <w:pPr>
              <w:ind w:hanging="2"/>
              <w:jc w:val="both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100-бальна шкала</w:t>
            </w:r>
          </w:p>
        </w:tc>
        <w:tc>
          <w:tcPr>
            <w:tcW w:w="1843" w:type="dxa"/>
            <w:vMerge w:val="restart"/>
          </w:tcPr>
          <w:p w:rsidR="001701ED" w:rsidRPr="00236318" w:rsidRDefault="001701ED" w:rsidP="0092010E">
            <w:pPr>
              <w:ind w:hanging="2"/>
              <w:jc w:val="both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7052" w:type="dxa"/>
            <w:gridSpan w:val="2"/>
            <w:vAlign w:val="center"/>
          </w:tcPr>
          <w:p w:rsidR="001701ED" w:rsidRPr="00236318" w:rsidRDefault="001701ED" w:rsidP="0092010E">
            <w:pPr>
              <w:ind w:hanging="2"/>
              <w:jc w:val="both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Оцінка за шкалою ЄКТС</w:t>
            </w:r>
          </w:p>
        </w:tc>
      </w:tr>
      <w:tr w:rsidR="001701ED" w:rsidRPr="00236318" w:rsidTr="0092010E">
        <w:tc>
          <w:tcPr>
            <w:tcW w:w="1134" w:type="dxa"/>
            <w:vMerge/>
          </w:tcPr>
          <w:p w:rsidR="001701ED" w:rsidRPr="00236318" w:rsidRDefault="001701ED" w:rsidP="0092010E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701ED" w:rsidRPr="00236318" w:rsidRDefault="001701ED" w:rsidP="0092010E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701ED" w:rsidRPr="00236318" w:rsidRDefault="001701ED" w:rsidP="0092010E">
            <w:pPr>
              <w:ind w:hanging="2"/>
              <w:jc w:val="both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Оцінка</w:t>
            </w:r>
          </w:p>
        </w:tc>
        <w:tc>
          <w:tcPr>
            <w:tcW w:w="5918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Пояснення за</w:t>
            </w:r>
          </w:p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розширеною шкалою</w:t>
            </w:r>
          </w:p>
        </w:tc>
      </w:tr>
      <w:tr w:rsidR="001701ED" w:rsidRPr="00236318" w:rsidTr="0092010E">
        <w:tc>
          <w:tcPr>
            <w:tcW w:w="1134" w:type="dxa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90-100</w:t>
            </w:r>
          </w:p>
        </w:tc>
        <w:tc>
          <w:tcPr>
            <w:tcW w:w="1843" w:type="dxa"/>
            <w:vMerge w:val="restart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Зараховано</w:t>
            </w:r>
          </w:p>
        </w:tc>
        <w:tc>
          <w:tcPr>
            <w:tcW w:w="1134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A</w:t>
            </w:r>
          </w:p>
        </w:tc>
        <w:tc>
          <w:tcPr>
            <w:tcW w:w="5918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відмінно</w:t>
            </w:r>
          </w:p>
        </w:tc>
      </w:tr>
      <w:tr w:rsidR="001701ED" w:rsidRPr="00236318" w:rsidTr="0092010E">
        <w:tc>
          <w:tcPr>
            <w:tcW w:w="1134" w:type="dxa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80-89</w:t>
            </w:r>
          </w:p>
        </w:tc>
        <w:tc>
          <w:tcPr>
            <w:tcW w:w="1843" w:type="dxa"/>
            <w:vMerge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B</w:t>
            </w:r>
          </w:p>
        </w:tc>
        <w:tc>
          <w:tcPr>
            <w:tcW w:w="5918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дуже добре</w:t>
            </w:r>
          </w:p>
        </w:tc>
      </w:tr>
      <w:tr w:rsidR="001701ED" w:rsidRPr="00236318" w:rsidTr="0092010E">
        <w:tc>
          <w:tcPr>
            <w:tcW w:w="1134" w:type="dxa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70-79</w:t>
            </w:r>
          </w:p>
        </w:tc>
        <w:tc>
          <w:tcPr>
            <w:tcW w:w="1843" w:type="dxa"/>
            <w:vMerge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C</w:t>
            </w:r>
          </w:p>
        </w:tc>
        <w:tc>
          <w:tcPr>
            <w:tcW w:w="5918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добре</w:t>
            </w:r>
          </w:p>
        </w:tc>
      </w:tr>
      <w:tr w:rsidR="001701ED" w:rsidRPr="00236318" w:rsidTr="0092010E">
        <w:tc>
          <w:tcPr>
            <w:tcW w:w="1134" w:type="dxa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60-69</w:t>
            </w:r>
          </w:p>
        </w:tc>
        <w:tc>
          <w:tcPr>
            <w:tcW w:w="1843" w:type="dxa"/>
            <w:vMerge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D</w:t>
            </w:r>
          </w:p>
        </w:tc>
        <w:tc>
          <w:tcPr>
            <w:tcW w:w="5918" w:type="dxa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задовільно</w:t>
            </w:r>
          </w:p>
        </w:tc>
      </w:tr>
      <w:tr w:rsidR="001701ED" w:rsidRPr="00236318" w:rsidTr="0092010E">
        <w:tc>
          <w:tcPr>
            <w:tcW w:w="1134" w:type="dxa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50-59</w:t>
            </w:r>
          </w:p>
        </w:tc>
        <w:tc>
          <w:tcPr>
            <w:tcW w:w="1843" w:type="dxa"/>
            <w:vMerge/>
          </w:tcPr>
          <w:p w:rsidR="001701ED" w:rsidRPr="00236318" w:rsidRDefault="001701ED" w:rsidP="0092010E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E</w:t>
            </w:r>
          </w:p>
        </w:tc>
        <w:tc>
          <w:tcPr>
            <w:tcW w:w="5918" w:type="dxa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достатньо</w:t>
            </w:r>
          </w:p>
        </w:tc>
      </w:tr>
      <w:tr w:rsidR="001701ED" w:rsidRPr="00236318" w:rsidTr="0092010E">
        <w:tc>
          <w:tcPr>
            <w:tcW w:w="1134" w:type="dxa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35-49</w:t>
            </w:r>
          </w:p>
        </w:tc>
        <w:tc>
          <w:tcPr>
            <w:tcW w:w="1843" w:type="dxa"/>
            <w:vMerge w:val="restart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proofErr w:type="spellStart"/>
            <w:r w:rsidRPr="00236318">
              <w:rPr>
                <w:sz w:val="24"/>
                <w:lang w:val="uk-UA"/>
              </w:rPr>
              <w:t>Незараховано</w:t>
            </w:r>
            <w:proofErr w:type="spellEnd"/>
          </w:p>
        </w:tc>
        <w:tc>
          <w:tcPr>
            <w:tcW w:w="1134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FX</w:t>
            </w:r>
          </w:p>
        </w:tc>
        <w:tc>
          <w:tcPr>
            <w:tcW w:w="5918" w:type="dxa"/>
            <w:vAlign w:val="center"/>
          </w:tcPr>
          <w:p w:rsidR="001701ED" w:rsidRPr="00236318" w:rsidRDefault="001701ED" w:rsidP="0092010E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bCs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1701ED" w:rsidRPr="00236318" w:rsidTr="0092010E">
        <w:tc>
          <w:tcPr>
            <w:tcW w:w="1134" w:type="dxa"/>
            <w:vAlign w:val="center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1-34</w:t>
            </w:r>
          </w:p>
        </w:tc>
        <w:tc>
          <w:tcPr>
            <w:tcW w:w="1843" w:type="dxa"/>
            <w:vMerge/>
          </w:tcPr>
          <w:p w:rsidR="001701ED" w:rsidRPr="00236318" w:rsidRDefault="001701ED" w:rsidP="0092010E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701ED" w:rsidRPr="00236318" w:rsidRDefault="001701ED" w:rsidP="0092010E">
            <w:pPr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sz w:val="24"/>
                <w:lang w:val="uk-UA"/>
              </w:rPr>
              <w:t>F</w:t>
            </w:r>
          </w:p>
        </w:tc>
        <w:tc>
          <w:tcPr>
            <w:tcW w:w="5918" w:type="dxa"/>
            <w:vAlign w:val="center"/>
          </w:tcPr>
          <w:p w:rsidR="001701ED" w:rsidRPr="00236318" w:rsidRDefault="001701ED" w:rsidP="0092010E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236318">
              <w:rPr>
                <w:bCs/>
                <w:sz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:rsidR="001701ED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:rsidR="001701ED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:rsidR="001701ED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Перелік п</w:t>
      </w:r>
      <w:r w:rsidRPr="00D6391F">
        <w:rPr>
          <w:b/>
          <w:bCs/>
          <w:color w:val="000000"/>
          <w:szCs w:val="28"/>
          <w:lang w:val="uk-UA"/>
        </w:rPr>
        <w:t>итан</w:t>
      </w:r>
      <w:r>
        <w:rPr>
          <w:b/>
          <w:bCs/>
          <w:color w:val="000000"/>
          <w:szCs w:val="28"/>
          <w:lang w:val="uk-UA"/>
        </w:rPr>
        <w:t>ь</w:t>
      </w:r>
      <w:r w:rsidRPr="00D6391F">
        <w:rPr>
          <w:b/>
          <w:bCs/>
          <w:color w:val="000000"/>
          <w:szCs w:val="28"/>
          <w:lang w:val="uk-UA"/>
        </w:rPr>
        <w:t xml:space="preserve"> для самоконтролю</w:t>
      </w:r>
    </w:p>
    <w:p w:rsidR="001701ED" w:rsidRPr="00D6391F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Літературознавство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це</w:t>
      </w:r>
      <w:proofErr w:type="spellEnd"/>
      <w:r w:rsidRPr="00242952">
        <w:rPr>
          <w:rFonts w:eastAsia="TimesNewRomanPSMT"/>
          <w:lang w:eastAsia="en-US"/>
        </w:rPr>
        <w:t xml:space="preserve"> наука </w:t>
      </w:r>
      <w:proofErr w:type="spellStart"/>
      <w:r w:rsidRPr="00242952">
        <w:rPr>
          <w:rFonts w:eastAsia="TimesNewRomanPSMT"/>
          <w:lang w:eastAsia="en-US"/>
        </w:rPr>
        <w:t>чи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лише</w:t>
      </w:r>
      <w:proofErr w:type="spellEnd"/>
      <w:r w:rsidRPr="00242952">
        <w:rPr>
          <w:rFonts w:eastAsia="TimesNewRomanPSMT"/>
          <w:lang w:eastAsia="en-US"/>
        </w:rPr>
        <w:t xml:space="preserve"> система </w:t>
      </w:r>
      <w:proofErr w:type="spellStart"/>
      <w:r w:rsidRPr="00242952">
        <w:rPr>
          <w:rFonts w:eastAsia="TimesNewRomanPSMT"/>
          <w:lang w:eastAsia="en-US"/>
        </w:rPr>
        <w:t>методів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proofErr w:type="gramStart"/>
      <w:r w:rsidRPr="00242952">
        <w:rPr>
          <w:rFonts w:eastAsia="TimesNewRomanPSMT"/>
          <w:lang w:eastAsia="en-US"/>
        </w:rPr>
        <w:t>досл</w:t>
      </w:r>
      <w:proofErr w:type="gramEnd"/>
      <w:r w:rsidRPr="00242952">
        <w:rPr>
          <w:rFonts w:eastAsia="TimesNewRomanPSMT"/>
          <w:lang w:eastAsia="en-US"/>
        </w:rPr>
        <w:t>ідження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художньої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літератури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У </w:t>
      </w: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ж </w:t>
      </w:r>
      <w:proofErr w:type="spellStart"/>
      <w:r w:rsidRPr="00242952">
        <w:rPr>
          <w:rFonts w:eastAsia="TimesNewRomanPSMT"/>
          <w:lang w:eastAsia="en-US"/>
        </w:rPr>
        <w:t>полягає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сутність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літературознавства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Які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чотири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взаємопов’язані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галузі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виокремлюють</w:t>
      </w:r>
      <w:proofErr w:type="spellEnd"/>
      <w:r w:rsidRPr="00242952">
        <w:rPr>
          <w:rFonts w:eastAsia="TimesNewRomanPSMT"/>
          <w:lang w:eastAsia="en-US"/>
        </w:rPr>
        <w:t xml:space="preserve"> у </w:t>
      </w:r>
      <w:proofErr w:type="spellStart"/>
      <w:proofErr w:type="gramStart"/>
      <w:r w:rsidRPr="00242952">
        <w:rPr>
          <w:rFonts w:eastAsia="TimesNewRomanPSMT"/>
          <w:lang w:eastAsia="en-US"/>
        </w:rPr>
        <w:t>л</w:t>
      </w:r>
      <w:proofErr w:type="gramEnd"/>
      <w:r w:rsidRPr="00242952">
        <w:rPr>
          <w:rFonts w:eastAsia="TimesNewRomanPSMT"/>
          <w:lang w:eastAsia="en-US"/>
        </w:rPr>
        <w:t>ітературознавстві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етапи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оволодіння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мовою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літературознавства</w:t>
      </w:r>
      <w:proofErr w:type="spellEnd"/>
      <w:r w:rsidRPr="00242952">
        <w:rPr>
          <w:rFonts w:eastAsia="TimesNewRomanPSMT"/>
          <w:lang w:eastAsia="en-US"/>
        </w:rPr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gramStart"/>
      <w:r w:rsidRPr="00242952">
        <w:rPr>
          <w:rFonts w:eastAsia="TimesNewRomanPSMT"/>
          <w:lang w:eastAsia="en-US"/>
        </w:rPr>
        <w:t>З</w:t>
      </w:r>
      <w:proofErr w:type="gram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якими</w:t>
      </w:r>
      <w:proofErr w:type="spellEnd"/>
      <w:r w:rsidRPr="00242952">
        <w:rPr>
          <w:rFonts w:eastAsia="TimesNewRomanPSMT"/>
          <w:lang w:eastAsia="en-US"/>
        </w:rPr>
        <w:t xml:space="preserve"> науками </w:t>
      </w:r>
      <w:proofErr w:type="spellStart"/>
      <w:r w:rsidRPr="00242952">
        <w:rPr>
          <w:rFonts w:eastAsia="TimesNewRomanPSMT"/>
          <w:lang w:eastAsia="en-US"/>
        </w:rPr>
        <w:t>пов’язане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літературознавство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особливості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розвитку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літературознавства</w:t>
      </w:r>
      <w:proofErr w:type="spellEnd"/>
      <w:r w:rsidRPr="00242952">
        <w:rPr>
          <w:rFonts w:eastAsia="TimesNewRomanPSMT"/>
          <w:lang w:eastAsia="en-US"/>
        </w:rPr>
        <w:t xml:space="preserve"> в </w:t>
      </w:r>
      <w:proofErr w:type="spellStart"/>
      <w:r w:rsidRPr="00242952">
        <w:rPr>
          <w:rFonts w:eastAsia="TimesNewRomanPSMT"/>
          <w:lang w:eastAsia="en-US"/>
        </w:rPr>
        <w:t>епоху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античності</w:t>
      </w:r>
      <w:proofErr w:type="spellEnd"/>
      <w:r w:rsidRPr="00242952">
        <w:rPr>
          <w:rFonts w:eastAsia="TimesNewRomanPSMT"/>
          <w:lang w:eastAsia="en-US"/>
        </w:rPr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ознаки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літературознавства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Середньовіччя</w:t>
      </w:r>
      <w:proofErr w:type="spellEnd"/>
      <w:r w:rsidRPr="00242952">
        <w:rPr>
          <w:rFonts w:eastAsia="TimesNewRomanPSMT"/>
          <w:lang w:eastAsia="en-US"/>
        </w:rPr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Схарактеризуйте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ідею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наслідування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природи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епохи</w:t>
      </w:r>
      <w:proofErr w:type="spellEnd"/>
      <w:proofErr w:type="gramStart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</w:t>
      </w:r>
      <w:proofErr w:type="gramEnd"/>
      <w:r w:rsidRPr="00242952">
        <w:rPr>
          <w:rFonts w:eastAsia="TimesNewRomanPSMT"/>
          <w:lang w:eastAsia="en-US"/>
        </w:rPr>
        <w:t>ідродження</w:t>
      </w:r>
      <w:proofErr w:type="spellEnd"/>
      <w:r w:rsidRPr="00242952">
        <w:rPr>
          <w:rFonts w:eastAsia="TimesNewRomanPSMT"/>
          <w:lang w:eastAsia="en-US"/>
        </w:rPr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На </w:t>
      </w: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оснований принцип </w:t>
      </w:r>
      <w:proofErr w:type="spellStart"/>
      <w:r w:rsidRPr="00242952">
        <w:rPr>
          <w:rFonts w:eastAsia="TimesNewRomanPSMT"/>
          <w:lang w:eastAsia="en-US"/>
        </w:rPr>
        <w:t>відображення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дійсності</w:t>
      </w:r>
      <w:proofErr w:type="spellEnd"/>
      <w:r w:rsidRPr="00242952">
        <w:rPr>
          <w:rFonts w:eastAsia="TimesNewRomanPSMT"/>
          <w:lang w:eastAsia="en-US"/>
        </w:rPr>
        <w:t xml:space="preserve"> в </w:t>
      </w:r>
      <w:proofErr w:type="spellStart"/>
      <w:r w:rsidRPr="00242952">
        <w:rPr>
          <w:rFonts w:eastAsia="TimesNewRomanPSMT"/>
          <w:lang w:eastAsia="en-US"/>
        </w:rPr>
        <w:t>епоху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бароко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Представниками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якої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епохи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були</w:t>
      </w:r>
      <w:proofErr w:type="spellEnd"/>
      <w:r w:rsidRPr="00242952">
        <w:rPr>
          <w:rFonts w:eastAsia="TimesNewRomanPSMT"/>
          <w:lang w:eastAsia="en-US"/>
        </w:rPr>
        <w:t xml:space="preserve"> Рене Декарт та </w:t>
      </w:r>
      <w:proofErr w:type="spellStart"/>
      <w:r w:rsidRPr="00242952">
        <w:rPr>
          <w:rFonts w:eastAsia="TimesNewRomanPSMT"/>
          <w:lang w:eastAsia="en-US"/>
        </w:rPr>
        <w:t>Нікола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Буало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особливості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естетики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Просвітництва</w:t>
      </w:r>
      <w:proofErr w:type="spellEnd"/>
      <w:r w:rsidRPr="00242952">
        <w:rPr>
          <w:rFonts w:eastAsia="TimesNewRomanPSMT"/>
          <w:lang w:eastAsia="en-US"/>
        </w:rPr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У </w:t>
      </w:r>
      <w:proofErr w:type="spellStart"/>
      <w:r w:rsidRPr="00242952">
        <w:rPr>
          <w:rFonts w:eastAsia="TimesNewRomanPSMT"/>
          <w:lang w:eastAsia="en-US"/>
        </w:rPr>
        <w:t>який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період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художню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творчість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трактували</w:t>
      </w:r>
      <w:proofErr w:type="spellEnd"/>
      <w:r w:rsidRPr="00242952">
        <w:rPr>
          <w:rFonts w:eastAsia="TimesNewRomanPSMT"/>
          <w:lang w:eastAsia="en-US"/>
        </w:rPr>
        <w:t xml:space="preserve"> як </w:t>
      </w:r>
      <w:proofErr w:type="spellStart"/>
      <w:r w:rsidRPr="00242952">
        <w:rPr>
          <w:rFonts w:eastAsia="TimesNewRomanPSMT"/>
          <w:lang w:eastAsia="en-US"/>
        </w:rPr>
        <w:t>гру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особливості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розвитку</w:t>
      </w:r>
      <w:proofErr w:type="spellEnd"/>
      <w:r w:rsidRPr="00242952">
        <w:rPr>
          <w:rFonts w:eastAsia="TimesNewRomanPSMT"/>
          <w:lang w:eastAsia="en-US"/>
        </w:rPr>
        <w:t xml:space="preserve"> словесного </w:t>
      </w:r>
      <w:proofErr w:type="spellStart"/>
      <w:r w:rsidRPr="00242952">
        <w:rPr>
          <w:rFonts w:eastAsia="TimesNewRomanPSMT"/>
          <w:lang w:eastAsia="en-US"/>
        </w:rPr>
        <w:t>мистецтва</w:t>
      </w:r>
      <w:proofErr w:type="spellEnd"/>
      <w:r w:rsidRPr="00242952">
        <w:rPr>
          <w:rFonts w:eastAsia="TimesNewRomanPSMT"/>
          <w:lang w:eastAsia="en-US"/>
        </w:rPr>
        <w:t xml:space="preserve"> на </w:t>
      </w:r>
      <w:proofErr w:type="spellStart"/>
      <w:r w:rsidRPr="00242952">
        <w:rPr>
          <w:rFonts w:eastAsia="TimesNewRomanPSMT"/>
          <w:lang w:eastAsia="en-US"/>
        </w:rPr>
        <w:t>вітчизняному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ґрунті</w:t>
      </w:r>
      <w:proofErr w:type="spellEnd"/>
      <w:r w:rsidRPr="00242952">
        <w:rPr>
          <w:rFonts w:eastAsia="TimesNewRomanPSMT"/>
          <w:lang w:eastAsia="en-US"/>
        </w:rPr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представників</w:t>
      </w:r>
      <w:proofErr w:type="spellEnd"/>
      <w:r w:rsidRPr="00242952">
        <w:rPr>
          <w:rFonts w:eastAsia="TimesNewRomanPSMT"/>
          <w:lang w:eastAsia="en-US"/>
        </w:rPr>
        <w:t xml:space="preserve"> теоретичного фундаменту </w:t>
      </w:r>
      <w:proofErr w:type="spellStart"/>
      <w:r w:rsidRPr="00242952">
        <w:rPr>
          <w:rFonts w:eastAsia="TimesNewRomanPSMT"/>
          <w:lang w:eastAsia="en-US"/>
        </w:rPr>
        <w:t>міфологічної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школи</w:t>
      </w:r>
      <w:proofErr w:type="spellEnd"/>
      <w:r w:rsidRPr="00242952">
        <w:rPr>
          <w:rFonts w:eastAsia="TimesNewRomanPSMT"/>
          <w:lang w:eastAsia="en-US"/>
        </w:rPr>
        <w:t xml:space="preserve"> в </w:t>
      </w:r>
      <w:proofErr w:type="spellStart"/>
      <w:r w:rsidRPr="00242952">
        <w:rPr>
          <w:rFonts w:eastAsia="TimesNewRomanPSMT"/>
          <w:lang w:eastAsia="en-US"/>
        </w:rPr>
        <w:t>Україні</w:t>
      </w:r>
      <w:proofErr w:type="spellEnd"/>
      <w:r w:rsidRPr="00242952">
        <w:rPr>
          <w:rFonts w:eastAsia="TimesNewRomanPSMT"/>
          <w:lang w:eastAsia="en-US"/>
        </w:rPr>
        <w:t xml:space="preserve"> та в </w:t>
      </w:r>
      <w:proofErr w:type="spellStart"/>
      <w:r w:rsidRPr="00242952">
        <w:rPr>
          <w:rFonts w:eastAsia="TimesNewRomanPSMT"/>
          <w:lang w:eastAsia="en-US"/>
        </w:rPr>
        <w:t>інших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європейських</w:t>
      </w:r>
      <w:proofErr w:type="spellEnd"/>
      <w:r w:rsidRPr="00242952">
        <w:rPr>
          <w:rFonts w:eastAsia="TimesNewRomanPSMT"/>
          <w:lang w:eastAsia="en-US"/>
        </w:rPr>
        <w:t xml:space="preserve"> державах.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Як </w:t>
      </w:r>
      <w:proofErr w:type="spellStart"/>
      <w:r w:rsidRPr="00242952">
        <w:rPr>
          <w:rFonts w:eastAsia="TimesNewRomanPSMT"/>
          <w:lang w:eastAsia="en-US"/>
        </w:rPr>
        <w:t>трактували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поняття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i/>
          <w:iCs/>
          <w:lang w:eastAsia="en-US"/>
        </w:rPr>
        <w:t>міф</w:t>
      </w:r>
      <w:proofErr w:type="spellEnd"/>
      <w:r w:rsidRPr="00242952">
        <w:rPr>
          <w:rFonts w:eastAsia="TimesNewRomanPSMT"/>
          <w:i/>
          <w:iCs/>
          <w:lang w:eastAsia="en-US"/>
        </w:rPr>
        <w:t xml:space="preserve"> </w:t>
      </w:r>
      <w:r w:rsidRPr="00242952">
        <w:rPr>
          <w:rFonts w:eastAsia="TimesNewRomanPSMT"/>
          <w:lang w:eastAsia="en-US"/>
        </w:rPr>
        <w:t>в ХІ</w:t>
      </w:r>
      <w:proofErr w:type="gramStart"/>
      <w:r w:rsidRPr="00242952">
        <w:rPr>
          <w:rFonts w:eastAsia="TimesNewRomanPSMT"/>
          <w:lang w:eastAsia="en-US"/>
        </w:rPr>
        <w:t>Х</w:t>
      </w:r>
      <w:proofErr w:type="gramEnd"/>
      <w:r w:rsidRPr="00242952">
        <w:rPr>
          <w:rFonts w:eastAsia="TimesNewRomanPSMT"/>
          <w:lang w:eastAsia="en-US"/>
        </w:rPr>
        <w:t xml:space="preserve"> – ХХ </w:t>
      </w:r>
      <w:proofErr w:type="spellStart"/>
      <w:r w:rsidRPr="00242952">
        <w:rPr>
          <w:rFonts w:eastAsia="TimesNewRomanPSMT"/>
          <w:lang w:eastAsia="en-US"/>
        </w:rPr>
        <w:t>століттях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Охарактеризуйте суть </w:t>
      </w:r>
      <w:proofErr w:type="spellStart"/>
      <w:r w:rsidRPr="00242952">
        <w:rPr>
          <w:rFonts w:eastAsia="TimesNewRomanPSMT"/>
          <w:lang w:eastAsia="en-US"/>
        </w:rPr>
        <w:t>біографічного</w:t>
      </w:r>
      <w:proofErr w:type="spellEnd"/>
      <w:r w:rsidRPr="00242952">
        <w:rPr>
          <w:rFonts w:eastAsia="TimesNewRomanPSMT"/>
          <w:lang w:eastAsia="en-US"/>
        </w:rPr>
        <w:t xml:space="preserve"> методу.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Що</w:t>
      </w:r>
      <w:proofErr w:type="spellEnd"/>
      <w:r w:rsidRPr="00242952">
        <w:rPr>
          <w:rFonts w:eastAsia="TimesNewRomanPSMT"/>
          <w:lang w:eastAsia="en-US"/>
        </w:rPr>
        <w:t xml:space="preserve"> стало теоретичною основою </w:t>
      </w:r>
      <w:proofErr w:type="spellStart"/>
      <w:r w:rsidRPr="00242952">
        <w:rPr>
          <w:rFonts w:eastAsia="TimesNewRomanPSMT"/>
          <w:lang w:eastAsia="en-US"/>
        </w:rPr>
        <w:t>культурн</w:t>
      </w:r>
      <w:proofErr w:type="gramStart"/>
      <w:r w:rsidRPr="00242952">
        <w:rPr>
          <w:rFonts w:eastAsia="TimesNewRomanPSMT"/>
          <w:lang w:eastAsia="en-US"/>
        </w:rPr>
        <w:t>о-</w:t>
      </w:r>
      <w:proofErr w:type="gramEnd"/>
      <w:r w:rsidRPr="00242952">
        <w:rPr>
          <w:rFonts w:eastAsia="TimesNewRomanPSMT"/>
          <w:lang w:eastAsia="en-US"/>
        </w:rPr>
        <w:t>історичної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школи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Як </w:t>
      </w:r>
      <w:proofErr w:type="spellStart"/>
      <w:r w:rsidRPr="00242952">
        <w:rPr>
          <w:rFonts w:eastAsia="TimesNewRomanPSMT"/>
          <w:lang w:eastAsia="en-US"/>
        </w:rPr>
        <w:t>розглядали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художню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творчість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фройдисти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lastRenderedPageBreak/>
        <w:t xml:space="preserve">У </w:t>
      </w: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суть методики </w:t>
      </w:r>
      <w:proofErr w:type="spellStart"/>
      <w:r w:rsidRPr="00242952">
        <w:rPr>
          <w:rFonts w:eastAsia="TimesNewRomanPSMT"/>
          <w:lang w:eastAsia="en-US"/>
        </w:rPr>
        <w:t>порівняльного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літературознавства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Який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науковий</w:t>
      </w:r>
      <w:proofErr w:type="spellEnd"/>
      <w:r w:rsidRPr="00242952">
        <w:rPr>
          <w:rFonts w:eastAsia="TimesNewRomanPSMT"/>
          <w:lang w:eastAsia="en-US"/>
        </w:rPr>
        <w:t xml:space="preserve"> метод оснований на </w:t>
      </w:r>
      <w:proofErr w:type="spellStart"/>
      <w:r w:rsidRPr="00242952">
        <w:rPr>
          <w:rFonts w:eastAsia="TimesNewRomanPSMT"/>
          <w:lang w:eastAsia="en-US"/>
        </w:rPr>
        <w:t>твердженні</w:t>
      </w:r>
      <w:proofErr w:type="spellEnd"/>
      <w:r w:rsidRPr="00242952">
        <w:rPr>
          <w:rFonts w:eastAsia="TimesNewRomanPSMT"/>
          <w:lang w:eastAsia="en-US"/>
        </w:rPr>
        <w:t xml:space="preserve">, </w:t>
      </w:r>
      <w:proofErr w:type="spellStart"/>
      <w:r w:rsidRPr="00242952">
        <w:rPr>
          <w:rFonts w:eastAsia="TimesNewRomanPSMT"/>
          <w:lang w:eastAsia="en-US"/>
        </w:rPr>
        <w:t>що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джерелом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твору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є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неповторне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авторське</w:t>
      </w:r>
      <w:proofErr w:type="spellEnd"/>
      <w:r w:rsidRPr="00242952">
        <w:rPr>
          <w:rFonts w:eastAsia="TimesNewRomanPSMT"/>
          <w:lang w:eastAsia="en-US"/>
        </w:rPr>
        <w:t xml:space="preserve"> Я?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витоки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літературної</w:t>
      </w:r>
      <w:proofErr w:type="spellEnd"/>
      <w:r w:rsidRPr="00242952">
        <w:rPr>
          <w:rFonts w:eastAsia="TimesNewRomanPSMT"/>
          <w:lang w:eastAsia="en-US"/>
        </w:rPr>
        <w:t xml:space="preserve"> герменевтики.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У </w:t>
      </w: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полягає</w:t>
      </w:r>
      <w:proofErr w:type="spellEnd"/>
      <w:r w:rsidRPr="00242952">
        <w:rPr>
          <w:rFonts w:eastAsia="TimesNewRomanPSMT"/>
          <w:lang w:eastAsia="en-US"/>
        </w:rPr>
        <w:t xml:space="preserve"> суть </w:t>
      </w:r>
      <w:proofErr w:type="spellStart"/>
      <w:r w:rsidRPr="00242952">
        <w:rPr>
          <w:rFonts w:eastAsia="TimesNewRomanPSMT"/>
          <w:lang w:eastAsia="en-US"/>
        </w:rPr>
        <w:t>рецептивної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естетики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Яка </w:t>
      </w:r>
      <w:proofErr w:type="spellStart"/>
      <w:r w:rsidRPr="00242952">
        <w:rPr>
          <w:rFonts w:eastAsia="TimesNewRomanPSMT"/>
          <w:lang w:eastAsia="en-US"/>
        </w:rPr>
        <w:t>специфіка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структуралізму</w:t>
      </w:r>
      <w:proofErr w:type="spellEnd"/>
      <w:r w:rsidRPr="00242952">
        <w:rPr>
          <w:rFonts w:eastAsia="TimesNewRomanPSMT"/>
          <w:lang w:eastAsia="en-US"/>
        </w:rPr>
        <w:t xml:space="preserve"> як </w:t>
      </w:r>
      <w:proofErr w:type="spellStart"/>
      <w:proofErr w:type="gramStart"/>
      <w:r w:rsidRPr="00242952">
        <w:rPr>
          <w:rFonts w:eastAsia="TimesNewRomanPSMT"/>
          <w:lang w:eastAsia="en-US"/>
        </w:rPr>
        <w:t>л</w:t>
      </w:r>
      <w:proofErr w:type="gramEnd"/>
      <w:r w:rsidRPr="00242952">
        <w:rPr>
          <w:rFonts w:eastAsia="TimesNewRomanPSMT"/>
          <w:lang w:eastAsia="en-US"/>
        </w:rPr>
        <w:t>ітературного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напряму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Що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означає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постструктуралізм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У </w:t>
      </w: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полягає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відмінність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proofErr w:type="gramStart"/>
      <w:r w:rsidRPr="00242952">
        <w:rPr>
          <w:rFonts w:eastAsia="TimesNewRomanPSMT"/>
          <w:lang w:eastAsia="en-US"/>
        </w:rPr>
        <w:t>між</w:t>
      </w:r>
      <w:proofErr w:type="spellEnd"/>
      <w:proofErr w:type="gram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науковим</w:t>
      </w:r>
      <w:proofErr w:type="spellEnd"/>
      <w:r w:rsidRPr="00242952">
        <w:rPr>
          <w:rFonts w:eastAsia="TimesNewRomanPSMT"/>
          <w:lang w:eastAsia="en-US"/>
        </w:rPr>
        <w:t xml:space="preserve"> текстом </w:t>
      </w:r>
      <w:proofErr w:type="spellStart"/>
      <w:r w:rsidRPr="00242952">
        <w:rPr>
          <w:rFonts w:eastAsia="TimesNewRomanPSMT"/>
          <w:lang w:eastAsia="en-US"/>
        </w:rPr>
        <w:t>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твором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мистецтва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Яким</w:t>
      </w:r>
      <w:proofErr w:type="spellEnd"/>
      <w:r w:rsidRPr="00242952">
        <w:rPr>
          <w:rFonts w:eastAsia="TimesNewRomanPSMT"/>
          <w:lang w:eastAsia="en-US"/>
        </w:rPr>
        <w:t xml:space="preserve"> чином </w:t>
      </w:r>
      <w:proofErr w:type="spellStart"/>
      <w:r w:rsidRPr="00242952">
        <w:rPr>
          <w:rFonts w:eastAsia="TimesNewRomanPSMT"/>
          <w:lang w:eastAsia="en-US"/>
        </w:rPr>
        <w:t>відбувається</w:t>
      </w:r>
      <w:proofErr w:type="spellEnd"/>
      <w:r w:rsidRPr="00242952">
        <w:rPr>
          <w:rFonts w:eastAsia="TimesNewRomanPSMT"/>
          <w:lang w:eastAsia="en-US"/>
        </w:rPr>
        <w:t xml:space="preserve"> «</w:t>
      </w:r>
      <w:proofErr w:type="spellStart"/>
      <w:r w:rsidRPr="00242952">
        <w:rPr>
          <w:rFonts w:eastAsia="TimesNewRomanPSMT"/>
          <w:lang w:eastAsia="en-US"/>
        </w:rPr>
        <w:t>декодування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художнього</w:t>
      </w:r>
      <w:proofErr w:type="spellEnd"/>
      <w:r w:rsidRPr="00242952">
        <w:rPr>
          <w:rFonts w:eastAsia="TimesNewRomanPSMT"/>
          <w:lang w:eastAsia="en-US"/>
        </w:rPr>
        <w:t xml:space="preserve"> тексту?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У </w:t>
      </w: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полягає</w:t>
      </w:r>
      <w:proofErr w:type="spellEnd"/>
      <w:r w:rsidRPr="00242952">
        <w:rPr>
          <w:rFonts w:eastAsia="TimesNewRomanPSMT"/>
          <w:lang w:eastAsia="en-US"/>
        </w:rPr>
        <w:t xml:space="preserve"> суть </w:t>
      </w:r>
      <w:proofErr w:type="spellStart"/>
      <w:r w:rsidRPr="00242952">
        <w:rPr>
          <w:rFonts w:eastAsia="TimesNewRomanPSMT"/>
          <w:lang w:eastAsia="en-US"/>
        </w:rPr>
        <w:t>емоційної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природи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сприймання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художнього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твору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співтворчість</w:t>
      </w:r>
      <w:proofErr w:type="spellEnd"/>
      <w:r w:rsidRPr="00242952">
        <w:rPr>
          <w:rFonts w:eastAsia="TimesNewRomanPSMT"/>
          <w:lang w:eastAsia="en-US"/>
        </w:rPr>
        <w:t xml:space="preserve">, яка </w:t>
      </w:r>
      <w:proofErr w:type="spellStart"/>
      <w:r w:rsidRPr="00242952">
        <w:rPr>
          <w:rFonts w:eastAsia="TimesNewRomanPSMT"/>
          <w:lang w:eastAsia="en-US"/>
        </w:rPr>
        <w:t>реалізується</w:t>
      </w:r>
      <w:proofErr w:type="spellEnd"/>
      <w:r w:rsidRPr="00242952">
        <w:rPr>
          <w:rFonts w:eastAsia="TimesNewRomanPSMT"/>
          <w:lang w:eastAsia="en-US"/>
        </w:rPr>
        <w:t xml:space="preserve"> у </w:t>
      </w:r>
      <w:proofErr w:type="spellStart"/>
      <w:r w:rsidRPr="00242952">
        <w:rPr>
          <w:rFonts w:eastAsia="TimesNewRomanPSMT"/>
          <w:lang w:eastAsia="en-US"/>
        </w:rPr>
        <w:t>процесі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художнього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сприймання</w:t>
      </w:r>
      <w:proofErr w:type="spellEnd"/>
      <w:r w:rsidRPr="00242952">
        <w:rPr>
          <w:rFonts w:eastAsia="TimesNewRomanPSMT"/>
          <w:lang w:eastAsia="en-US"/>
        </w:rPr>
        <w:t xml:space="preserve">, </w:t>
      </w:r>
      <w:proofErr w:type="spellStart"/>
      <w:r w:rsidRPr="00242952">
        <w:rPr>
          <w:rFonts w:eastAsia="TimesNewRomanPSMT"/>
          <w:lang w:eastAsia="en-US"/>
        </w:rPr>
        <w:t>є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необхідною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умовою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функціонування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твору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Як </w:t>
      </w:r>
      <w:proofErr w:type="spellStart"/>
      <w:proofErr w:type="gramStart"/>
      <w:r w:rsidRPr="00242952">
        <w:rPr>
          <w:rFonts w:eastAsia="TimesNewRomanPSMT"/>
          <w:lang w:eastAsia="en-US"/>
        </w:rPr>
        <w:t>р</w:t>
      </w:r>
      <w:proofErr w:type="gramEnd"/>
      <w:r w:rsidRPr="00242952">
        <w:rPr>
          <w:rFonts w:eastAsia="TimesNewRomanPSMT"/>
          <w:lang w:eastAsia="en-US"/>
        </w:rPr>
        <w:t>ізні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види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мистецтва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відтворюють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дійсність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У </w:t>
      </w: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полягає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специфіка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proofErr w:type="gramStart"/>
      <w:r w:rsidRPr="00242952">
        <w:rPr>
          <w:rFonts w:eastAsia="TimesNewRomanPSMT"/>
          <w:lang w:eastAsia="en-US"/>
        </w:rPr>
        <w:t>л</w:t>
      </w:r>
      <w:proofErr w:type="gramEnd"/>
      <w:r w:rsidRPr="00242952">
        <w:rPr>
          <w:rFonts w:eastAsia="TimesNewRomanPSMT"/>
          <w:lang w:eastAsia="en-US"/>
        </w:rPr>
        <w:t>ітератури</w:t>
      </w:r>
      <w:proofErr w:type="spellEnd"/>
      <w:r w:rsidRPr="00242952">
        <w:rPr>
          <w:rFonts w:eastAsia="TimesNewRomanPSMT"/>
          <w:lang w:eastAsia="en-US"/>
        </w:rPr>
        <w:t xml:space="preserve"> як виду </w:t>
      </w:r>
      <w:proofErr w:type="spellStart"/>
      <w:r w:rsidRPr="00242952">
        <w:rPr>
          <w:rFonts w:eastAsia="TimesNewRomanPSMT"/>
          <w:lang w:eastAsia="en-US"/>
        </w:rPr>
        <w:t>мистецтва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У </w:t>
      </w: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закладена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здатність</w:t>
      </w:r>
      <w:proofErr w:type="spellEnd"/>
      <w:r w:rsidRPr="00242952">
        <w:rPr>
          <w:rFonts w:eastAsia="TimesNewRomanPSMT"/>
          <w:lang w:eastAsia="en-US"/>
        </w:rPr>
        <w:t xml:space="preserve"> до </w:t>
      </w:r>
      <w:proofErr w:type="spellStart"/>
      <w:r w:rsidRPr="00242952">
        <w:rPr>
          <w:rFonts w:eastAsia="TimesNewRomanPSMT"/>
          <w:lang w:eastAsia="en-US"/>
        </w:rPr>
        <w:t>образотворення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Що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належить</w:t>
      </w:r>
      <w:proofErr w:type="spellEnd"/>
      <w:r w:rsidRPr="00242952">
        <w:rPr>
          <w:rFonts w:eastAsia="TimesNewRomanPSMT"/>
          <w:lang w:eastAsia="en-US"/>
        </w:rPr>
        <w:t xml:space="preserve"> до </w:t>
      </w:r>
      <w:proofErr w:type="spellStart"/>
      <w:r w:rsidRPr="00242952">
        <w:rPr>
          <w:rFonts w:eastAsia="TimesNewRomanPSMT"/>
          <w:lang w:eastAsia="en-US"/>
        </w:rPr>
        <w:t>конкретних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абстрактних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образів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дійсності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Чому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вважається</w:t>
      </w:r>
      <w:proofErr w:type="spellEnd"/>
      <w:r w:rsidRPr="00242952">
        <w:rPr>
          <w:rFonts w:eastAsia="TimesNewRomanPSMT"/>
          <w:lang w:eastAsia="en-US"/>
        </w:rPr>
        <w:t xml:space="preserve">, </w:t>
      </w:r>
      <w:proofErr w:type="spellStart"/>
      <w:r w:rsidRPr="00242952">
        <w:rPr>
          <w:rFonts w:eastAsia="TimesNewRomanPSMT"/>
          <w:lang w:eastAsia="en-US"/>
        </w:rPr>
        <w:t>що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художній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gramStart"/>
      <w:r w:rsidRPr="00242952">
        <w:rPr>
          <w:rFonts w:eastAsia="TimesNewRomanPSMT"/>
          <w:lang w:eastAsia="en-US"/>
        </w:rPr>
        <w:t xml:space="preserve">образ – </w:t>
      </w:r>
      <w:proofErr w:type="spellStart"/>
      <w:r w:rsidRPr="00242952">
        <w:rPr>
          <w:rFonts w:eastAsia="TimesNewRomanPSMT"/>
          <w:lang w:eastAsia="en-US"/>
        </w:rPr>
        <w:t>це</w:t>
      </w:r>
      <w:proofErr w:type="spellEnd"/>
      <w:proofErr w:type="gram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єдність</w:t>
      </w:r>
      <w:proofErr w:type="spellEnd"/>
      <w:r w:rsidRPr="00242952">
        <w:rPr>
          <w:rFonts w:eastAsia="TimesNewRomanPSMT"/>
          <w:lang w:eastAsia="en-US"/>
        </w:rPr>
        <w:t xml:space="preserve"> думки </w:t>
      </w:r>
      <w:proofErr w:type="spellStart"/>
      <w:r w:rsidRPr="00242952">
        <w:rPr>
          <w:rFonts w:eastAsia="TimesNewRomanPSMT"/>
          <w:lang w:eastAsia="en-US"/>
        </w:rPr>
        <w:t>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почуття</w:t>
      </w:r>
      <w:proofErr w:type="spellEnd"/>
      <w:r w:rsidRPr="00242952">
        <w:rPr>
          <w:rFonts w:eastAsia="TimesNewRomanPSMT"/>
          <w:lang w:eastAsia="en-US"/>
        </w:rPr>
        <w:t xml:space="preserve">, </w:t>
      </w:r>
      <w:proofErr w:type="spellStart"/>
      <w:r w:rsidRPr="00242952">
        <w:rPr>
          <w:rFonts w:eastAsia="TimesNewRomanPSMT"/>
          <w:lang w:eastAsia="en-US"/>
        </w:rPr>
        <w:t>раціонального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й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емоційного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Які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образи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вважаються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пластичними</w:t>
      </w:r>
      <w:proofErr w:type="spellEnd"/>
      <w:r w:rsidRPr="00242952">
        <w:rPr>
          <w:rFonts w:eastAsia="TimesNewRomanPSMT"/>
          <w:lang w:eastAsia="en-US"/>
        </w:rPr>
        <w:t xml:space="preserve">, а </w:t>
      </w:r>
      <w:proofErr w:type="spellStart"/>
      <w:r w:rsidRPr="00242952">
        <w:rPr>
          <w:rFonts w:eastAsia="TimesNewRomanPSMT"/>
          <w:lang w:eastAsia="en-US"/>
        </w:rPr>
        <w:t>які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ні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Хто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є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джерелом</w:t>
      </w:r>
      <w:proofErr w:type="spellEnd"/>
      <w:r w:rsidRPr="00242952">
        <w:rPr>
          <w:rFonts w:eastAsia="TimesNewRomanPSMT"/>
          <w:lang w:eastAsia="en-US"/>
        </w:rPr>
        <w:t xml:space="preserve"> для </w:t>
      </w:r>
      <w:proofErr w:type="spellStart"/>
      <w:r w:rsidRPr="00242952">
        <w:rPr>
          <w:rFonts w:eastAsia="TimesNewRomanPSMT"/>
          <w:lang w:eastAsia="en-US"/>
        </w:rPr>
        <w:t>створення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образів-персонажі</w:t>
      </w:r>
      <w:proofErr w:type="gramStart"/>
      <w:r w:rsidRPr="00242952">
        <w:rPr>
          <w:rFonts w:eastAsia="TimesNewRomanPSMT"/>
          <w:lang w:eastAsia="en-US"/>
        </w:rPr>
        <w:t>в</w:t>
      </w:r>
      <w:proofErr w:type="spellEnd"/>
      <w:proofErr w:type="gram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Які</w:t>
      </w:r>
      <w:proofErr w:type="spellEnd"/>
      <w:r w:rsidRPr="00242952">
        <w:rPr>
          <w:rFonts w:eastAsia="TimesNewRomanPSMT"/>
          <w:lang w:eastAsia="en-US"/>
        </w:rPr>
        <w:t xml:space="preserve"> два </w:t>
      </w:r>
      <w:proofErr w:type="spellStart"/>
      <w:r w:rsidRPr="00242952">
        <w:rPr>
          <w:rFonts w:eastAsia="TimesNewRomanPSMT"/>
          <w:lang w:eastAsia="en-US"/>
        </w:rPr>
        <w:t>творчі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процеси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поєднуються</w:t>
      </w:r>
      <w:proofErr w:type="spellEnd"/>
      <w:r w:rsidRPr="00242952">
        <w:rPr>
          <w:rFonts w:eastAsia="TimesNewRomanPSMT"/>
          <w:lang w:eastAsia="en-US"/>
        </w:rPr>
        <w:t xml:space="preserve"> у </w:t>
      </w:r>
      <w:proofErr w:type="spellStart"/>
      <w:r w:rsidRPr="00242952">
        <w:rPr>
          <w:rFonts w:eastAsia="TimesNewRomanPSMT"/>
          <w:lang w:eastAsia="en-US"/>
        </w:rPr>
        <w:t>створенні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образів-персонажі</w:t>
      </w:r>
      <w:proofErr w:type="gramStart"/>
      <w:r w:rsidRPr="00242952">
        <w:rPr>
          <w:rFonts w:eastAsia="TimesNewRomanPSMT"/>
          <w:lang w:eastAsia="en-US"/>
        </w:rPr>
        <w:t>в</w:t>
      </w:r>
      <w:proofErr w:type="spellEnd"/>
      <w:proofErr w:type="gram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Коли тип </w:t>
      </w:r>
      <w:proofErr w:type="spellStart"/>
      <w:r w:rsidRPr="00242952">
        <w:rPr>
          <w:rFonts w:eastAsia="TimesNewRomanPSMT"/>
          <w:lang w:eastAsia="en-US"/>
        </w:rPr>
        <w:t>чи</w:t>
      </w:r>
      <w:proofErr w:type="spellEnd"/>
      <w:r w:rsidRPr="00242952">
        <w:rPr>
          <w:rFonts w:eastAsia="TimesNewRomanPSMT"/>
          <w:lang w:eastAsia="en-US"/>
        </w:rPr>
        <w:t xml:space="preserve"> характер </w:t>
      </w:r>
      <w:proofErr w:type="spellStart"/>
      <w:r w:rsidRPr="00242952">
        <w:rPr>
          <w:rFonts w:eastAsia="TimesNewRomanPSMT"/>
          <w:lang w:eastAsia="en-US"/>
        </w:rPr>
        <w:t>набували</w:t>
      </w:r>
      <w:proofErr w:type="spellEnd"/>
      <w:r w:rsidRPr="00242952">
        <w:rPr>
          <w:rFonts w:eastAsia="TimesNewRomanPSMT"/>
          <w:lang w:eastAsia="en-US"/>
        </w:rPr>
        <w:t xml:space="preserve"> в </w:t>
      </w:r>
      <w:proofErr w:type="spellStart"/>
      <w:proofErr w:type="gramStart"/>
      <w:r w:rsidRPr="00242952">
        <w:rPr>
          <w:rFonts w:eastAsia="TimesNewRomanPSMT"/>
          <w:lang w:eastAsia="en-US"/>
        </w:rPr>
        <w:t>л</w:t>
      </w:r>
      <w:proofErr w:type="gramEnd"/>
      <w:r w:rsidRPr="00242952">
        <w:rPr>
          <w:rFonts w:eastAsia="TimesNewRomanPSMT"/>
          <w:lang w:eastAsia="en-US"/>
        </w:rPr>
        <w:t>ітературі</w:t>
      </w:r>
      <w:proofErr w:type="spellEnd"/>
      <w:r w:rsidRPr="00242952">
        <w:rPr>
          <w:rFonts w:eastAsia="TimesNewRomanPSMT"/>
          <w:lang w:eastAsia="en-US"/>
        </w:rPr>
        <w:t xml:space="preserve"> живого </w:t>
      </w:r>
      <w:proofErr w:type="spellStart"/>
      <w:r w:rsidRPr="00242952">
        <w:rPr>
          <w:rFonts w:eastAsia="TimesNewRomanPSMT"/>
          <w:lang w:eastAsia="en-US"/>
        </w:rPr>
        <w:t>втілення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За </w:t>
      </w:r>
      <w:proofErr w:type="spellStart"/>
      <w:r w:rsidRPr="00242952">
        <w:rPr>
          <w:rFonts w:eastAsia="TimesNewRomanPSMT"/>
          <w:lang w:eastAsia="en-US"/>
        </w:rPr>
        <w:t>якими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критеріями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класифікують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поетичні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образи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Стереотип – </w:t>
      </w:r>
      <w:proofErr w:type="spellStart"/>
      <w:r w:rsidRPr="00242952">
        <w:rPr>
          <w:rFonts w:eastAsia="TimesNewRomanPSMT"/>
          <w:lang w:eastAsia="en-US"/>
        </w:rPr>
        <w:t>це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випадкове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явище</w:t>
      </w:r>
      <w:proofErr w:type="spellEnd"/>
      <w:r w:rsidRPr="00242952">
        <w:rPr>
          <w:rFonts w:eastAsia="TimesNewRomanPSMT"/>
          <w:lang w:eastAsia="en-US"/>
        </w:rPr>
        <w:t xml:space="preserve"> у </w:t>
      </w:r>
      <w:proofErr w:type="spellStart"/>
      <w:proofErr w:type="gramStart"/>
      <w:r w:rsidRPr="00242952">
        <w:rPr>
          <w:rFonts w:eastAsia="TimesNewRomanPSMT"/>
          <w:lang w:eastAsia="en-US"/>
        </w:rPr>
        <w:t>л</w:t>
      </w:r>
      <w:proofErr w:type="gramEnd"/>
      <w:r w:rsidRPr="00242952">
        <w:rPr>
          <w:rFonts w:eastAsia="TimesNewRomanPSMT"/>
          <w:lang w:eastAsia="en-US"/>
        </w:rPr>
        <w:t>ітературі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D206C1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i/>
          <w:iCs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Що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розуміється</w:t>
      </w:r>
      <w:proofErr w:type="spellEnd"/>
      <w:r w:rsidRPr="00242952">
        <w:rPr>
          <w:rFonts w:eastAsia="TimesNewRomanPSMT"/>
          <w:lang w:eastAsia="en-US"/>
        </w:rPr>
        <w:t xml:space="preserve"> в </w:t>
      </w:r>
      <w:proofErr w:type="spellStart"/>
      <w:r w:rsidRPr="00242952">
        <w:rPr>
          <w:rFonts w:eastAsia="TimesNewRomanPSMT"/>
          <w:lang w:eastAsia="en-US"/>
        </w:rPr>
        <w:t>літературознавстві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proofErr w:type="gramStart"/>
      <w:r w:rsidRPr="00242952">
        <w:rPr>
          <w:rFonts w:eastAsia="TimesNewRomanPSMT"/>
          <w:lang w:eastAsia="en-US"/>
        </w:rPr>
        <w:t>п</w:t>
      </w:r>
      <w:proofErr w:type="gramEnd"/>
      <w:r w:rsidRPr="00242952">
        <w:rPr>
          <w:rFonts w:eastAsia="TimesNewRomanPSMT"/>
          <w:lang w:eastAsia="en-US"/>
        </w:rPr>
        <w:t>ід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поняттям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i/>
          <w:iCs/>
          <w:lang w:eastAsia="en-US"/>
        </w:rPr>
        <w:t>традиційні</w:t>
      </w:r>
      <w:proofErr w:type="spellEnd"/>
      <w:r w:rsidRPr="00242952">
        <w:rPr>
          <w:rFonts w:eastAsia="TimesNewRomanPSMT"/>
          <w:i/>
          <w:iCs/>
          <w:lang w:eastAsia="en-US"/>
        </w:rPr>
        <w:t xml:space="preserve"> теми</w:t>
      </w:r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Що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лежить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gramStart"/>
      <w:r w:rsidRPr="00242952">
        <w:rPr>
          <w:rFonts w:eastAsia="TimesNewRomanPSMT"/>
          <w:lang w:eastAsia="en-US"/>
        </w:rPr>
        <w:t>в</w:t>
      </w:r>
      <w:proofErr w:type="gram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основі</w:t>
      </w:r>
      <w:proofErr w:type="spellEnd"/>
      <w:r w:rsidRPr="00242952">
        <w:rPr>
          <w:rFonts w:eastAsia="TimesNewRomanPSMT"/>
          <w:lang w:eastAsia="en-US"/>
        </w:rPr>
        <w:t xml:space="preserve"> сюжету </w:t>
      </w:r>
      <w:proofErr w:type="spellStart"/>
      <w:r w:rsidRPr="00242952">
        <w:rPr>
          <w:rFonts w:eastAsia="TimesNewRomanPSMT"/>
          <w:lang w:eastAsia="en-US"/>
        </w:rPr>
        <w:t>твору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Як </w:t>
      </w:r>
      <w:proofErr w:type="spellStart"/>
      <w:r w:rsidRPr="00242952">
        <w:rPr>
          <w:rFonts w:eastAsia="TimesNewRomanPSMT"/>
          <w:lang w:eastAsia="en-US"/>
        </w:rPr>
        <w:t>називається</w:t>
      </w:r>
      <w:proofErr w:type="spellEnd"/>
      <w:r w:rsidRPr="00242952">
        <w:rPr>
          <w:rFonts w:eastAsia="TimesNewRomanPSMT"/>
          <w:lang w:eastAsia="en-US"/>
        </w:rPr>
        <w:t xml:space="preserve"> момент </w:t>
      </w:r>
      <w:proofErr w:type="spellStart"/>
      <w:r w:rsidRPr="00242952">
        <w:rPr>
          <w:rFonts w:eastAsia="TimesNewRomanPSMT"/>
          <w:lang w:eastAsia="en-US"/>
        </w:rPr>
        <w:t>найбільшого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напруження</w:t>
      </w:r>
      <w:proofErr w:type="spellEnd"/>
      <w:r w:rsidRPr="00242952">
        <w:rPr>
          <w:rFonts w:eastAsia="TimesNewRomanPSMT"/>
          <w:lang w:eastAsia="en-US"/>
        </w:rPr>
        <w:t xml:space="preserve"> в </w:t>
      </w:r>
      <w:proofErr w:type="spellStart"/>
      <w:proofErr w:type="gramStart"/>
      <w:r w:rsidRPr="00242952">
        <w:rPr>
          <w:rFonts w:eastAsia="TimesNewRomanPSMT"/>
          <w:lang w:eastAsia="en-US"/>
        </w:rPr>
        <w:t>л</w:t>
      </w:r>
      <w:proofErr w:type="gramEnd"/>
      <w:r w:rsidRPr="00242952">
        <w:rPr>
          <w:rFonts w:eastAsia="TimesNewRomanPSMT"/>
          <w:lang w:eastAsia="en-US"/>
        </w:rPr>
        <w:t>ітературному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творі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всі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відомі</w:t>
      </w:r>
      <w:proofErr w:type="spellEnd"/>
      <w:r w:rsidRPr="00242952">
        <w:rPr>
          <w:rFonts w:eastAsia="TimesNewRomanPSMT"/>
          <w:lang w:eastAsia="en-US"/>
        </w:rPr>
        <w:t xml:space="preserve"> вам </w:t>
      </w:r>
      <w:proofErr w:type="spellStart"/>
      <w:r w:rsidRPr="00242952">
        <w:rPr>
          <w:rFonts w:eastAsia="TimesNewRomanPSMT"/>
          <w:lang w:eastAsia="en-US"/>
        </w:rPr>
        <w:t>елементи</w:t>
      </w:r>
      <w:proofErr w:type="spellEnd"/>
      <w:r w:rsidRPr="00242952">
        <w:rPr>
          <w:rFonts w:eastAsia="TimesNewRomanPSMT"/>
          <w:lang w:eastAsia="en-US"/>
        </w:rPr>
        <w:t xml:space="preserve"> сюжету </w:t>
      </w:r>
      <w:proofErr w:type="spellStart"/>
      <w:r w:rsidRPr="00242952">
        <w:rPr>
          <w:rFonts w:eastAsia="TimesNewRomanPSMT"/>
          <w:lang w:eastAsia="en-US"/>
        </w:rPr>
        <w:t>твору</w:t>
      </w:r>
      <w:proofErr w:type="spellEnd"/>
      <w:r w:rsidRPr="00242952">
        <w:rPr>
          <w:rFonts w:eastAsia="TimesNewRomanPSMT"/>
          <w:lang w:eastAsia="en-US"/>
        </w:rPr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r w:rsidRPr="00242952">
        <w:rPr>
          <w:rFonts w:eastAsia="TimesNewRomanPSMT"/>
          <w:lang w:eastAsia="en-US"/>
        </w:rPr>
        <w:t xml:space="preserve">Яка </w:t>
      </w:r>
      <w:proofErr w:type="spellStart"/>
      <w:r w:rsidRPr="00242952">
        <w:rPr>
          <w:rFonts w:eastAsia="TimesNewRomanPSMT"/>
          <w:lang w:eastAsia="en-US"/>
        </w:rPr>
        <w:t>відмінність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proofErr w:type="gramStart"/>
      <w:r w:rsidRPr="00242952">
        <w:rPr>
          <w:rFonts w:eastAsia="TimesNewRomanPSMT"/>
          <w:lang w:eastAsia="en-US"/>
        </w:rPr>
        <w:t>між</w:t>
      </w:r>
      <w:proofErr w:type="spellEnd"/>
      <w:proofErr w:type="gram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хронікальним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концентричним</w:t>
      </w:r>
      <w:proofErr w:type="spellEnd"/>
      <w:r w:rsidRPr="00242952">
        <w:rPr>
          <w:rFonts w:eastAsia="TimesNewRomanPSMT"/>
          <w:lang w:eastAsia="en-US"/>
        </w:rPr>
        <w:t xml:space="preserve"> сюжетом </w:t>
      </w:r>
      <w:proofErr w:type="spellStart"/>
      <w:r w:rsidRPr="00242952">
        <w:rPr>
          <w:rFonts w:eastAsia="TimesNewRomanPSMT"/>
          <w:lang w:eastAsia="en-US"/>
        </w:rPr>
        <w:t>твору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Які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існують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способи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побудови</w:t>
      </w:r>
      <w:proofErr w:type="spellEnd"/>
      <w:r w:rsidRPr="00242952">
        <w:rPr>
          <w:rFonts w:eastAsia="TimesNewRomanPSMT"/>
          <w:lang w:eastAsia="en-US"/>
        </w:rPr>
        <w:t xml:space="preserve"> сюжету?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Від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чого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залежить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композиція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proofErr w:type="gramStart"/>
      <w:r w:rsidRPr="00242952">
        <w:rPr>
          <w:rFonts w:eastAsia="TimesNewRomanPSMT"/>
          <w:lang w:eastAsia="en-US"/>
        </w:rPr>
        <w:t>л</w:t>
      </w:r>
      <w:proofErr w:type="gramEnd"/>
      <w:r w:rsidRPr="00242952">
        <w:rPr>
          <w:rFonts w:eastAsia="TimesNewRomanPSMT"/>
          <w:lang w:eastAsia="en-US"/>
        </w:rPr>
        <w:t>ітературного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твору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Які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особливості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композиції</w:t>
      </w:r>
      <w:proofErr w:type="spellEnd"/>
      <w:r w:rsidRPr="00242952">
        <w:rPr>
          <w:rFonts w:eastAsia="TimesNewRomanPSMT"/>
          <w:lang w:eastAsia="en-US"/>
        </w:rPr>
        <w:t xml:space="preserve"> у </w:t>
      </w:r>
      <w:proofErr w:type="spellStart"/>
      <w:r w:rsidRPr="00242952">
        <w:rPr>
          <w:rFonts w:eastAsia="TimesNewRomanPSMT"/>
          <w:lang w:eastAsia="en-US"/>
        </w:rPr>
        <w:t>ліричному</w:t>
      </w:r>
      <w:proofErr w:type="spellEnd"/>
      <w:r w:rsidRPr="00242952">
        <w:rPr>
          <w:rFonts w:eastAsia="TimesNewRomanPSMT"/>
          <w:lang w:eastAsia="en-US"/>
        </w:rPr>
        <w:t xml:space="preserve">, </w:t>
      </w:r>
      <w:proofErr w:type="gramStart"/>
      <w:r w:rsidRPr="00242952">
        <w:rPr>
          <w:rFonts w:eastAsia="TimesNewRomanPSMT"/>
          <w:lang w:eastAsia="en-US"/>
        </w:rPr>
        <w:t>драматичному</w:t>
      </w:r>
      <w:proofErr w:type="gram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епічному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творах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основні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епічні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літературні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жанри</w:t>
      </w:r>
      <w:proofErr w:type="spellEnd"/>
      <w:r w:rsidRPr="00242952">
        <w:rPr>
          <w:rFonts w:eastAsia="TimesNewRomanPSMT"/>
          <w:lang w:eastAsia="en-US"/>
        </w:rPr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242952">
        <w:rPr>
          <w:rFonts w:eastAsia="TimesNewRomanPSMT"/>
          <w:lang w:eastAsia="en-US"/>
        </w:rPr>
        <w:t>Які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proofErr w:type="gramStart"/>
      <w:r w:rsidRPr="00242952">
        <w:rPr>
          <w:rFonts w:eastAsia="TimesNewRomanPSMT"/>
          <w:lang w:eastAsia="en-US"/>
        </w:rPr>
        <w:t>л</w:t>
      </w:r>
      <w:proofErr w:type="gramEnd"/>
      <w:r w:rsidRPr="00242952">
        <w:rPr>
          <w:rFonts w:eastAsia="TimesNewRomanPSMT"/>
          <w:lang w:eastAsia="en-US"/>
        </w:rPr>
        <w:t>іричні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жанри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ви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запам’ятали</w:t>
      </w:r>
      <w:proofErr w:type="spellEnd"/>
      <w:r w:rsidRPr="00242952">
        <w:rPr>
          <w:rFonts w:eastAsia="TimesNewRomanPSMT"/>
          <w:lang w:eastAsia="en-US"/>
        </w:rPr>
        <w:t>?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proofErr w:type="gramStart"/>
      <w:r w:rsidRPr="00242952">
        <w:rPr>
          <w:rFonts w:eastAsia="TimesNewRomanPSMT"/>
          <w:lang w:eastAsia="en-US"/>
        </w:rPr>
        <w:t>Назв</w:t>
      </w:r>
      <w:proofErr w:type="gramEnd"/>
      <w:r w:rsidRPr="00242952">
        <w:rPr>
          <w:rFonts w:eastAsia="TimesNewRomanPSMT"/>
          <w:lang w:eastAsia="en-US"/>
        </w:rPr>
        <w:t>іть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драматичні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жанри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художньої</w:t>
      </w:r>
      <w:proofErr w:type="spellEnd"/>
      <w:r w:rsidRPr="00242952">
        <w:rPr>
          <w:rFonts w:eastAsia="TimesNewRomanPSMT"/>
          <w:lang w:eastAsia="en-US"/>
        </w:rPr>
        <w:t xml:space="preserve"> </w:t>
      </w:r>
      <w:proofErr w:type="spellStart"/>
      <w:r w:rsidRPr="00242952">
        <w:rPr>
          <w:rFonts w:eastAsia="TimesNewRomanPSMT"/>
          <w:lang w:eastAsia="en-US"/>
        </w:rPr>
        <w:t>літератури</w:t>
      </w:r>
      <w:proofErr w:type="spellEnd"/>
      <w:r w:rsidRPr="00242952">
        <w:rPr>
          <w:rFonts w:eastAsia="TimesNewRomanPSMT"/>
          <w:lang w:eastAsia="en-US"/>
        </w:rPr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</w:pPr>
      <w:r w:rsidRPr="00242952">
        <w:t xml:space="preserve">Проблема </w:t>
      </w:r>
      <w:proofErr w:type="spellStart"/>
      <w:r w:rsidRPr="00242952">
        <w:t>термінологічних</w:t>
      </w:r>
      <w:proofErr w:type="spellEnd"/>
      <w:r w:rsidRPr="00242952">
        <w:t xml:space="preserve"> </w:t>
      </w:r>
      <w:proofErr w:type="spellStart"/>
      <w:r w:rsidRPr="00242952">
        <w:t>визначень</w:t>
      </w:r>
      <w:proofErr w:type="spellEnd"/>
      <w:r w:rsidRPr="00242952">
        <w:t xml:space="preserve">: метод, школа, </w:t>
      </w:r>
      <w:proofErr w:type="spellStart"/>
      <w:r w:rsidRPr="00242952">
        <w:t>течія</w:t>
      </w:r>
      <w:proofErr w:type="spellEnd"/>
      <w:r w:rsidRPr="00242952">
        <w:t xml:space="preserve">, </w:t>
      </w:r>
      <w:proofErr w:type="spellStart"/>
      <w:r w:rsidRPr="00242952">
        <w:t>напрям</w:t>
      </w:r>
      <w:proofErr w:type="spellEnd"/>
      <w:r w:rsidRPr="00242952">
        <w:t xml:space="preserve">, стиль. </w:t>
      </w:r>
      <w:proofErr w:type="spellStart"/>
      <w:r w:rsidRPr="00242952">
        <w:t>Авторська</w:t>
      </w:r>
      <w:proofErr w:type="spellEnd"/>
      <w:r w:rsidRPr="00242952">
        <w:t xml:space="preserve"> </w:t>
      </w:r>
      <w:proofErr w:type="spellStart"/>
      <w:r w:rsidRPr="00242952">
        <w:t>домінанта</w:t>
      </w:r>
      <w:proofErr w:type="spellEnd"/>
      <w:r w:rsidRPr="00242952">
        <w:t xml:space="preserve"> в </w:t>
      </w:r>
      <w:proofErr w:type="spellStart"/>
      <w:r w:rsidRPr="00242952">
        <w:t>художній</w:t>
      </w:r>
      <w:proofErr w:type="spellEnd"/>
      <w:r w:rsidRPr="00242952">
        <w:t xml:space="preserve"> </w:t>
      </w:r>
      <w:proofErr w:type="spellStart"/>
      <w:r w:rsidRPr="00242952">
        <w:t>творчості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</w:pPr>
      <w:proofErr w:type="spellStart"/>
      <w:r w:rsidRPr="00242952">
        <w:t>Типи</w:t>
      </w:r>
      <w:proofErr w:type="spellEnd"/>
      <w:r w:rsidRPr="00242952">
        <w:t xml:space="preserve"> </w:t>
      </w:r>
      <w:proofErr w:type="spellStart"/>
      <w:r w:rsidRPr="00242952">
        <w:t>твор</w:t>
      </w:r>
      <w:r w:rsidRPr="00242952">
        <w:softHyphen/>
        <w:t>чості</w:t>
      </w:r>
      <w:proofErr w:type="spellEnd"/>
      <w:r w:rsidRPr="00242952">
        <w:t xml:space="preserve">. </w:t>
      </w:r>
      <w:proofErr w:type="spellStart"/>
      <w:r w:rsidRPr="00242952">
        <w:t>Поняття</w:t>
      </w:r>
      <w:proofErr w:type="spellEnd"/>
      <w:r w:rsidRPr="00242952">
        <w:t xml:space="preserve"> </w:t>
      </w:r>
      <w:proofErr w:type="spellStart"/>
      <w:r w:rsidRPr="00242952">
        <w:t>творчої</w:t>
      </w:r>
      <w:proofErr w:type="spellEnd"/>
      <w:r w:rsidRPr="00242952">
        <w:t xml:space="preserve"> </w:t>
      </w:r>
      <w:proofErr w:type="spellStart"/>
      <w:r w:rsidRPr="00242952">
        <w:t>манери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</w:pPr>
      <w:proofErr w:type="spellStart"/>
      <w:r w:rsidRPr="00242952">
        <w:t>Категорія</w:t>
      </w:r>
      <w:proofErr w:type="spellEnd"/>
      <w:r w:rsidRPr="00242952">
        <w:t xml:space="preserve"> </w:t>
      </w:r>
      <w:proofErr w:type="spellStart"/>
      <w:r w:rsidRPr="00242952">
        <w:t>напряму</w:t>
      </w:r>
      <w:proofErr w:type="spellEnd"/>
      <w:r w:rsidRPr="00242952">
        <w:t xml:space="preserve"> в </w:t>
      </w:r>
      <w:proofErr w:type="spellStart"/>
      <w:proofErr w:type="gramStart"/>
      <w:r w:rsidRPr="00242952">
        <w:t>л</w:t>
      </w:r>
      <w:proofErr w:type="gramEnd"/>
      <w:r w:rsidRPr="00242952">
        <w:t>ітературознавстві</w:t>
      </w:r>
      <w:proofErr w:type="spellEnd"/>
      <w:r w:rsidRPr="00242952"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</w:pPr>
      <w:proofErr w:type="spellStart"/>
      <w:r w:rsidRPr="00242952">
        <w:t>Бароко</w:t>
      </w:r>
      <w:proofErr w:type="spellEnd"/>
      <w:r w:rsidRPr="00242952">
        <w:t xml:space="preserve"> як один </w:t>
      </w:r>
      <w:proofErr w:type="spellStart"/>
      <w:r w:rsidRPr="00242952">
        <w:t>із</w:t>
      </w:r>
      <w:proofErr w:type="spellEnd"/>
      <w:r w:rsidRPr="00242952">
        <w:t xml:space="preserve"> </w:t>
      </w:r>
      <w:proofErr w:type="spellStart"/>
      <w:r w:rsidRPr="00242952">
        <w:t>літературних</w:t>
      </w:r>
      <w:proofErr w:type="spellEnd"/>
      <w:r w:rsidRPr="00242952">
        <w:t xml:space="preserve"> </w:t>
      </w:r>
      <w:proofErr w:type="spellStart"/>
      <w:r w:rsidRPr="00242952">
        <w:t>напрямі</w:t>
      </w:r>
      <w:proofErr w:type="gramStart"/>
      <w:r w:rsidRPr="00242952">
        <w:t>в</w:t>
      </w:r>
      <w:proofErr w:type="spellEnd"/>
      <w:proofErr w:type="gramEnd"/>
      <w:r w:rsidRPr="00242952"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</w:pPr>
      <w:proofErr w:type="spellStart"/>
      <w:r w:rsidRPr="00242952">
        <w:t>Класицизм</w:t>
      </w:r>
      <w:proofErr w:type="spellEnd"/>
      <w:r w:rsidRPr="00242952">
        <w:t xml:space="preserve"> як один </w:t>
      </w:r>
      <w:proofErr w:type="spellStart"/>
      <w:r w:rsidRPr="00242952">
        <w:t>із</w:t>
      </w:r>
      <w:proofErr w:type="spellEnd"/>
      <w:r w:rsidRPr="00242952">
        <w:t xml:space="preserve"> </w:t>
      </w:r>
      <w:proofErr w:type="spellStart"/>
      <w:r w:rsidRPr="00242952">
        <w:t>літературних</w:t>
      </w:r>
      <w:proofErr w:type="spellEnd"/>
      <w:r w:rsidRPr="00242952">
        <w:t xml:space="preserve"> </w:t>
      </w:r>
      <w:proofErr w:type="spellStart"/>
      <w:r w:rsidRPr="00242952">
        <w:t>напрямі</w:t>
      </w:r>
      <w:proofErr w:type="gramStart"/>
      <w:r w:rsidRPr="00242952">
        <w:t>в</w:t>
      </w:r>
      <w:proofErr w:type="spellEnd"/>
      <w:proofErr w:type="gram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</w:pPr>
      <w:proofErr w:type="spellStart"/>
      <w:r w:rsidRPr="00242952">
        <w:t>Сентименталізм</w:t>
      </w:r>
      <w:proofErr w:type="spellEnd"/>
      <w:r w:rsidRPr="00242952">
        <w:t xml:space="preserve"> як один </w:t>
      </w:r>
      <w:proofErr w:type="spellStart"/>
      <w:r w:rsidRPr="00242952">
        <w:t>із</w:t>
      </w:r>
      <w:proofErr w:type="spellEnd"/>
      <w:r w:rsidRPr="00242952">
        <w:t xml:space="preserve"> </w:t>
      </w:r>
      <w:proofErr w:type="spellStart"/>
      <w:r w:rsidRPr="00242952">
        <w:t>літературних</w:t>
      </w:r>
      <w:proofErr w:type="spellEnd"/>
      <w:r w:rsidRPr="00242952">
        <w:t xml:space="preserve"> </w:t>
      </w:r>
      <w:proofErr w:type="spellStart"/>
      <w:r w:rsidRPr="00242952">
        <w:t>напрямі</w:t>
      </w:r>
      <w:proofErr w:type="gramStart"/>
      <w:r w:rsidRPr="00242952">
        <w:t>в</w:t>
      </w:r>
      <w:proofErr w:type="spellEnd"/>
      <w:proofErr w:type="gramEnd"/>
      <w:r w:rsidRPr="00242952"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</w:pPr>
      <w:r w:rsidRPr="00242952">
        <w:t xml:space="preserve">Романтизм як один </w:t>
      </w:r>
      <w:proofErr w:type="spellStart"/>
      <w:r w:rsidRPr="00242952">
        <w:t>із</w:t>
      </w:r>
      <w:proofErr w:type="spellEnd"/>
      <w:r w:rsidRPr="00242952">
        <w:t xml:space="preserve"> </w:t>
      </w:r>
      <w:proofErr w:type="spellStart"/>
      <w:r w:rsidRPr="00242952">
        <w:t>основних</w:t>
      </w:r>
      <w:proofErr w:type="spellEnd"/>
      <w:r w:rsidRPr="00242952">
        <w:t xml:space="preserve"> </w:t>
      </w:r>
      <w:proofErr w:type="spellStart"/>
      <w:r w:rsidRPr="00242952">
        <w:t>літературних</w:t>
      </w:r>
      <w:proofErr w:type="spellEnd"/>
      <w:r w:rsidRPr="00242952">
        <w:t xml:space="preserve"> </w:t>
      </w:r>
      <w:proofErr w:type="spellStart"/>
      <w:r w:rsidRPr="00242952">
        <w:t>напрямі</w:t>
      </w:r>
      <w:proofErr w:type="gramStart"/>
      <w:r w:rsidRPr="00242952">
        <w:t>в</w:t>
      </w:r>
      <w:proofErr w:type="spellEnd"/>
      <w:proofErr w:type="gramEnd"/>
      <w:r w:rsidRPr="00242952"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</w:pPr>
      <w:proofErr w:type="spellStart"/>
      <w:r w:rsidRPr="00242952">
        <w:t>Реалізм</w:t>
      </w:r>
      <w:proofErr w:type="spellEnd"/>
      <w:r w:rsidRPr="00242952">
        <w:t xml:space="preserve"> як один </w:t>
      </w:r>
      <w:proofErr w:type="spellStart"/>
      <w:r w:rsidRPr="00242952">
        <w:t>із</w:t>
      </w:r>
      <w:proofErr w:type="spellEnd"/>
      <w:r w:rsidRPr="00242952">
        <w:t xml:space="preserve"> </w:t>
      </w:r>
      <w:proofErr w:type="spellStart"/>
      <w:r w:rsidRPr="00242952">
        <w:t>основних</w:t>
      </w:r>
      <w:proofErr w:type="spellEnd"/>
      <w:r w:rsidRPr="00242952">
        <w:t xml:space="preserve"> </w:t>
      </w:r>
      <w:proofErr w:type="spellStart"/>
      <w:r w:rsidRPr="00242952">
        <w:t>літературних</w:t>
      </w:r>
      <w:proofErr w:type="spellEnd"/>
      <w:r w:rsidRPr="00242952">
        <w:t xml:space="preserve"> </w:t>
      </w:r>
      <w:proofErr w:type="spellStart"/>
      <w:r w:rsidRPr="00242952">
        <w:t>напрямі</w:t>
      </w:r>
      <w:proofErr w:type="gramStart"/>
      <w:r w:rsidRPr="00242952">
        <w:t>в</w:t>
      </w:r>
      <w:proofErr w:type="spellEnd"/>
      <w:proofErr w:type="gramEnd"/>
      <w:r w:rsidRPr="00242952"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</w:pPr>
      <w:proofErr w:type="spellStart"/>
      <w:r w:rsidRPr="00242952">
        <w:t>Модернізм</w:t>
      </w:r>
      <w:proofErr w:type="spellEnd"/>
      <w:r w:rsidRPr="00242952">
        <w:t xml:space="preserve"> як </w:t>
      </w:r>
      <w:proofErr w:type="spellStart"/>
      <w:r w:rsidRPr="00242952">
        <w:t>сукупність</w:t>
      </w:r>
      <w:proofErr w:type="spellEnd"/>
      <w:r w:rsidRPr="00242952">
        <w:t xml:space="preserve"> </w:t>
      </w:r>
      <w:proofErr w:type="spellStart"/>
      <w:r w:rsidRPr="00242952">
        <w:t>літературних</w:t>
      </w:r>
      <w:proofErr w:type="spellEnd"/>
      <w:r w:rsidRPr="00242952">
        <w:t xml:space="preserve"> </w:t>
      </w:r>
      <w:proofErr w:type="spellStart"/>
      <w:r w:rsidRPr="00242952">
        <w:t>напрямі</w:t>
      </w:r>
      <w:proofErr w:type="gramStart"/>
      <w:r w:rsidRPr="00242952">
        <w:t>в</w:t>
      </w:r>
      <w:proofErr w:type="spellEnd"/>
      <w:proofErr w:type="gramEnd"/>
      <w:r w:rsidRPr="00242952"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</w:pPr>
      <w:proofErr w:type="spellStart"/>
      <w:r w:rsidRPr="00242952">
        <w:lastRenderedPageBreak/>
        <w:t>Постмодернізм</w:t>
      </w:r>
      <w:proofErr w:type="spellEnd"/>
      <w:r w:rsidRPr="00242952">
        <w:t xml:space="preserve"> – </w:t>
      </w:r>
      <w:proofErr w:type="spellStart"/>
      <w:r w:rsidRPr="00242952">
        <w:t>філософська</w:t>
      </w:r>
      <w:proofErr w:type="spellEnd"/>
      <w:r w:rsidRPr="00242952">
        <w:t xml:space="preserve"> основа, </w:t>
      </w:r>
      <w:proofErr w:type="spellStart"/>
      <w:r w:rsidRPr="00242952">
        <w:t>засадничі</w:t>
      </w:r>
      <w:proofErr w:type="spellEnd"/>
      <w:r w:rsidRPr="00242952">
        <w:t xml:space="preserve"> </w:t>
      </w:r>
      <w:proofErr w:type="spellStart"/>
      <w:r w:rsidRPr="00242952">
        <w:t>принципи</w:t>
      </w:r>
      <w:proofErr w:type="spellEnd"/>
      <w:r w:rsidRPr="00242952">
        <w:t>.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Літературне</w:t>
      </w:r>
      <w:proofErr w:type="spellEnd"/>
      <w:r w:rsidRPr="00242952">
        <w:t xml:space="preserve"> </w:t>
      </w:r>
      <w:proofErr w:type="spellStart"/>
      <w:r w:rsidRPr="00242952">
        <w:t>життя</w:t>
      </w:r>
      <w:proofErr w:type="spellEnd"/>
      <w:r w:rsidRPr="00242952">
        <w:t xml:space="preserve">, </w:t>
      </w:r>
      <w:proofErr w:type="spellStart"/>
      <w:r w:rsidRPr="00242952">
        <w:t>його</w:t>
      </w:r>
      <w:proofErr w:type="spellEnd"/>
      <w:r w:rsidRPr="00242952">
        <w:t xml:space="preserve"> </w:t>
      </w:r>
      <w:proofErr w:type="spellStart"/>
      <w:r w:rsidRPr="00242952">
        <w:t>основні</w:t>
      </w:r>
      <w:proofErr w:type="spellEnd"/>
      <w:r w:rsidRPr="00242952">
        <w:t xml:space="preserve"> </w:t>
      </w:r>
      <w:proofErr w:type="spellStart"/>
      <w:r w:rsidRPr="00242952">
        <w:t>складові</w:t>
      </w:r>
      <w:proofErr w:type="spellEnd"/>
      <w:r w:rsidRPr="00242952">
        <w:t xml:space="preserve"> та </w:t>
      </w:r>
      <w:proofErr w:type="spellStart"/>
      <w:r w:rsidRPr="00242952">
        <w:t>учасники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Синхронний</w:t>
      </w:r>
      <w:proofErr w:type="spellEnd"/>
      <w:r w:rsidRPr="00242952">
        <w:t xml:space="preserve"> та </w:t>
      </w:r>
      <w:proofErr w:type="spellStart"/>
      <w:r w:rsidRPr="00242952">
        <w:t>діахронний</w:t>
      </w:r>
      <w:proofErr w:type="spellEnd"/>
      <w:r w:rsidRPr="00242952">
        <w:t xml:space="preserve"> </w:t>
      </w:r>
      <w:proofErr w:type="spellStart"/>
      <w:r w:rsidRPr="00242952">
        <w:t>вимі</w:t>
      </w:r>
      <w:proofErr w:type="gramStart"/>
      <w:r w:rsidRPr="00242952">
        <w:t>ри</w:t>
      </w:r>
      <w:proofErr w:type="spellEnd"/>
      <w:r w:rsidRPr="00242952">
        <w:t xml:space="preserve"> </w:t>
      </w:r>
      <w:proofErr w:type="spellStart"/>
      <w:r w:rsidRPr="00242952">
        <w:t>л</w:t>
      </w:r>
      <w:proofErr w:type="gramEnd"/>
      <w:r w:rsidRPr="00242952">
        <w:t>ітературного</w:t>
      </w:r>
      <w:proofErr w:type="spellEnd"/>
      <w:r w:rsidRPr="00242952">
        <w:t xml:space="preserve"> </w:t>
      </w:r>
      <w:proofErr w:type="spellStart"/>
      <w:r w:rsidRPr="00242952">
        <w:t>процесу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Літературний</w:t>
      </w:r>
      <w:proofErr w:type="spellEnd"/>
      <w:r w:rsidRPr="00242952">
        <w:t xml:space="preserve"> </w:t>
      </w:r>
      <w:proofErr w:type="spellStart"/>
      <w:r w:rsidRPr="00242952">
        <w:t>процес</w:t>
      </w:r>
      <w:proofErr w:type="spellEnd"/>
      <w:r w:rsidRPr="00242952">
        <w:t xml:space="preserve"> у </w:t>
      </w:r>
      <w:proofErr w:type="spellStart"/>
      <w:proofErr w:type="gramStart"/>
      <w:r w:rsidRPr="00242952">
        <w:t>теоретико-л</w:t>
      </w:r>
      <w:proofErr w:type="gramEnd"/>
      <w:r w:rsidRPr="00242952">
        <w:t>ітературному</w:t>
      </w:r>
      <w:proofErr w:type="spellEnd"/>
      <w:r w:rsidRPr="00242952">
        <w:t xml:space="preserve"> та </w:t>
      </w:r>
      <w:proofErr w:type="spellStart"/>
      <w:r w:rsidRPr="00242952">
        <w:t>історико-літературному</w:t>
      </w:r>
      <w:proofErr w:type="spellEnd"/>
      <w:r w:rsidRPr="00242952">
        <w:t xml:space="preserve"> </w:t>
      </w:r>
      <w:proofErr w:type="spellStart"/>
      <w:r w:rsidRPr="00242952">
        <w:t>вивченні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Літературний</w:t>
      </w:r>
      <w:proofErr w:type="spellEnd"/>
      <w:r w:rsidRPr="00242952">
        <w:t xml:space="preserve"> </w:t>
      </w:r>
      <w:proofErr w:type="spellStart"/>
      <w:r w:rsidRPr="00242952">
        <w:t>процес</w:t>
      </w:r>
      <w:proofErr w:type="spellEnd"/>
      <w:r w:rsidRPr="00242952">
        <w:t xml:space="preserve"> та </w:t>
      </w:r>
      <w:proofErr w:type="spellStart"/>
      <w:r w:rsidRPr="00242952">
        <w:t>прогрес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r w:rsidRPr="00242952">
        <w:t>«</w:t>
      </w:r>
      <w:proofErr w:type="spellStart"/>
      <w:r w:rsidRPr="00242952">
        <w:t>Зовнішні</w:t>
      </w:r>
      <w:proofErr w:type="spellEnd"/>
      <w:r w:rsidRPr="00242952">
        <w:t>» та «</w:t>
      </w:r>
      <w:proofErr w:type="spellStart"/>
      <w:r w:rsidRPr="00242952">
        <w:t>внутрішні</w:t>
      </w:r>
      <w:proofErr w:type="spellEnd"/>
      <w:r w:rsidRPr="00242952">
        <w:t xml:space="preserve">» </w:t>
      </w:r>
      <w:proofErr w:type="spellStart"/>
      <w:r w:rsidRPr="00242952">
        <w:t>фактори</w:t>
      </w:r>
      <w:proofErr w:type="spellEnd"/>
      <w:r w:rsidRPr="00242952">
        <w:t xml:space="preserve"> </w:t>
      </w:r>
      <w:proofErr w:type="spellStart"/>
      <w:r w:rsidRPr="00242952">
        <w:t>розвитку</w:t>
      </w:r>
      <w:proofErr w:type="spellEnd"/>
      <w:r w:rsidRPr="00242952">
        <w:t xml:space="preserve"> </w:t>
      </w:r>
      <w:proofErr w:type="spellStart"/>
      <w:r w:rsidRPr="00242952">
        <w:t>літерату</w:t>
      </w:r>
      <w:r w:rsidRPr="00242952">
        <w:softHyphen/>
        <w:t>ри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Константно-атрибутивне</w:t>
      </w:r>
      <w:proofErr w:type="spellEnd"/>
      <w:r w:rsidRPr="00242952">
        <w:t xml:space="preserve"> та </w:t>
      </w:r>
      <w:proofErr w:type="spellStart"/>
      <w:r w:rsidRPr="00242952">
        <w:t>історично-змінне</w:t>
      </w:r>
      <w:proofErr w:type="spellEnd"/>
      <w:r w:rsidRPr="00242952">
        <w:t xml:space="preserve"> у </w:t>
      </w:r>
      <w:proofErr w:type="spellStart"/>
      <w:r w:rsidRPr="00242952">
        <w:t>роз</w:t>
      </w:r>
      <w:r w:rsidRPr="00242952">
        <w:softHyphen/>
        <w:t>витку</w:t>
      </w:r>
      <w:proofErr w:type="spellEnd"/>
      <w:r w:rsidRPr="00242952">
        <w:t xml:space="preserve"> </w:t>
      </w:r>
      <w:proofErr w:type="spellStart"/>
      <w:r w:rsidRPr="00242952">
        <w:t>літератури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Проблеми</w:t>
      </w:r>
      <w:proofErr w:type="spellEnd"/>
      <w:r w:rsidRPr="00242952">
        <w:t xml:space="preserve"> </w:t>
      </w:r>
      <w:proofErr w:type="spellStart"/>
      <w:r w:rsidRPr="00242952">
        <w:t>типологізації</w:t>
      </w:r>
      <w:proofErr w:type="spellEnd"/>
      <w:r w:rsidRPr="00242952">
        <w:t xml:space="preserve"> </w:t>
      </w:r>
      <w:proofErr w:type="spellStart"/>
      <w:r w:rsidRPr="00242952">
        <w:t>літературних</w:t>
      </w:r>
      <w:proofErr w:type="spellEnd"/>
      <w:r w:rsidRPr="00242952">
        <w:t xml:space="preserve"> </w:t>
      </w:r>
      <w:proofErr w:type="spellStart"/>
      <w:r w:rsidRPr="00242952">
        <w:t>явищ</w:t>
      </w:r>
      <w:proofErr w:type="spellEnd"/>
      <w:r w:rsidRPr="00242952">
        <w:t xml:space="preserve">, </w:t>
      </w:r>
      <w:proofErr w:type="spellStart"/>
      <w:r w:rsidRPr="00242952">
        <w:t>творчості</w:t>
      </w:r>
      <w:proofErr w:type="spellEnd"/>
      <w:r w:rsidRPr="00242952">
        <w:t xml:space="preserve">, </w:t>
      </w:r>
      <w:proofErr w:type="spellStart"/>
      <w:r w:rsidRPr="00242952">
        <w:t>творів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Динаміка</w:t>
      </w:r>
      <w:proofErr w:type="spellEnd"/>
      <w:r w:rsidRPr="00242952">
        <w:t xml:space="preserve"> </w:t>
      </w:r>
      <w:proofErr w:type="spellStart"/>
      <w:r w:rsidRPr="00242952">
        <w:t>і</w:t>
      </w:r>
      <w:proofErr w:type="spellEnd"/>
      <w:r w:rsidRPr="00242952">
        <w:t xml:space="preserve"> </w:t>
      </w:r>
      <w:proofErr w:type="spellStart"/>
      <w:r w:rsidRPr="00242952">
        <w:t>стадіальність</w:t>
      </w:r>
      <w:proofErr w:type="spellEnd"/>
      <w:r w:rsidRPr="00242952">
        <w:t xml:space="preserve"> у </w:t>
      </w:r>
      <w:proofErr w:type="spellStart"/>
      <w:r w:rsidRPr="00242952">
        <w:t>розвитку</w:t>
      </w:r>
      <w:proofErr w:type="spellEnd"/>
      <w:r w:rsidRPr="00242952">
        <w:t xml:space="preserve"> </w:t>
      </w:r>
      <w:proofErr w:type="spellStart"/>
      <w:proofErr w:type="gramStart"/>
      <w:r w:rsidRPr="00242952">
        <w:t>св</w:t>
      </w:r>
      <w:proofErr w:type="gramEnd"/>
      <w:r w:rsidRPr="00242952">
        <w:t>ітової</w:t>
      </w:r>
      <w:proofErr w:type="spellEnd"/>
      <w:r w:rsidRPr="00242952">
        <w:t xml:space="preserve"> </w:t>
      </w:r>
      <w:proofErr w:type="spellStart"/>
      <w:r w:rsidRPr="00242952">
        <w:t>літератури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Літературні</w:t>
      </w:r>
      <w:proofErr w:type="spellEnd"/>
      <w:r w:rsidRPr="00242952">
        <w:t xml:space="preserve"> </w:t>
      </w:r>
      <w:proofErr w:type="spellStart"/>
      <w:r w:rsidRPr="00242952">
        <w:t>спільноти</w:t>
      </w:r>
      <w:proofErr w:type="spellEnd"/>
      <w:r w:rsidRPr="00242952">
        <w:t xml:space="preserve"> </w:t>
      </w:r>
      <w:proofErr w:type="spellStart"/>
      <w:r w:rsidRPr="00242952">
        <w:t>і</w:t>
      </w:r>
      <w:proofErr w:type="spellEnd"/>
      <w:r w:rsidRPr="00242952">
        <w:t xml:space="preserve"> </w:t>
      </w:r>
      <w:proofErr w:type="spellStart"/>
      <w:r w:rsidRPr="00242952">
        <w:t>художні</w:t>
      </w:r>
      <w:proofErr w:type="spellEnd"/>
      <w:r w:rsidRPr="00242952">
        <w:t xml:space="preserve"> </w:t>
      </w:r>
      <w:proofErr w:type="spellStart"/>
      <w:r w:rsidRPr="00242952">
        <w:t>системи</w:t>
      </w:r>
      <w:proofErr w:type="spellEnd"/>
      <w:r w:rsidRPr="00242952">
        <w:t xml:space="preserve"> ХІХ–ХХ ст.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Регіональна</w:t>
      </w:r>
      <w:proofErr w:type="spellEnd"/>
      <w:r w:rsidRPr="00242952">
        <w:t xml:space="preserve"> та </w:t>
      </w:r>
      <w:proofErr w:type="spellStart"/>
      <w:r w:rsidRPr="00242952">
        <w:t>національна</w:t>
      </w:r>
      <w:proofErr w:type="spellEnd"/>
      <w:r w:rsidRPr="00242952">
        <w:t xml:space="preserve"> </w:t>
      </w:r>
      <w:proofErr w:type="spellStart"/>
      <w:r w:rsidRPr="00242952">
        <w:t>специфіка</w:t>
      </w:r>
      <w:proofErr w:type="spellEnd"/>
      <w:r w:rsidRPr="00242952">
        <w:t xml:space="preserve"> </w:t>
      </w:r>
      <w:proofErr w:type="spellStart"/>
      <w:proofErr w:type="gramStart"/>
      <w:r w:rsidRPr="00242952">
        <w:t>л</w:t>
      </w:r>
      <w:proofErr w:type="gramEnd"/>
      <w:r w:rsidRPr="00242952">
        <w:t>ітератури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Міжнародні</w:t>
      </w:r>
      <w:proofErr w:type="spellEnd"/>
      <w:r w:rsidRPr="00242952">
        <w:t xml:space="preserve"> </w:t>
      </w:r>
      <w:proofErr w:type="spellStart"/>
      <w:r w:rsidRPr="00242952">
        <w:t>літературні</w:t>
      </w:r>
      <w:proofErr w:type="spellEnd"/>
      <w:r w:rsidRPr="00242952">
        <w:t xml:space="preserve"> </w:t>
      </w:r>
      <w:proofErr w:type="spellStart"/>
      <w:r w:rsidRPr="00242952">
        <w:t>зв’язки</w:t>
      </w:r>
      <w:proofErr w:type="spellEnd"/>
      <w:r w:rsidRPr="00242952">
        <w:t xml:space="preserve">. </w:t>
      </w:r>
    </w:p>
    <w:p w:rsidR="001701ED" w:rsidRPr="00242952" w:rsidRDefault="001701ED" w:rsidP="001701ED">
      <w:pPr>
        <w:pStyle w:val="ae"/>
        <w:numPr>
          <w:ilvl w:val="0"/>
          <w:numId w:val="17"/>
        </w:numPr>
        <w:suppressAutoHyphens w:val="0"/>
        <w:jc w:val="both"/>
      </w:pPr>
      <w:proofErr w:type="spellStart"/>
      <w:r w:rsidRPr="00242952">
        <w:t>Ключові</w:t>
      </w:r>
      <w:proofErr w:type="spellEnd"/>
      <w:r w:rsidRPr="00242952">
        <w:t xml:space="preserve"> </w:t>
      </w:r>
      <w:proofErr w:type="spellStart"/>
      <w:r w:rsidRPr="00242952">
        <w:t>терміни</w:t>
      </w:r>
      <w:proofErr w:type="spellEnd"/>
      <w:r w:rsidRPr="00242952">
        <w:t xml:space="preserve"> </w:t>
      </w:r>
      <w:proofErr w:type="spellStart"/>
      <w:r w:rsidRPr="00242952">
        <w:t>теорії</w:t>
      </w:r>
      <w:proofErr w:type="spellEnd"/>
      <w:r w:rsidRPr="00242952">
        <w:t xml:space="preserve"> </w:t>
      </w:r>
      <w:proofErr w:type="spellStart"/>
      <w:r w:rsidRPr="00242952">
        <w:t>літературного</w:t>
      </w:r>
      <w:proofErr w:type="spellEnd"/>
      <w:r w:rsidRPr="00242952">
        <w:t xml:space="preserve"> </w:t>
      </w:r>
      <w:proofErr w:type="spellStart"/>
      <w:r w:rsidRPr="00242952">
        <w:t>процесу</w:t>
      </w:r>
      <w:proofErr w:type="spellEnd"/>
      <w:r w:rsidRPr="00242952">
        <w:t>.</w:t>
      </w:r>
    </w:p>
    <w:p w:rsidR="001701ED" w:rsidRDefault="001701ED" w:rsidP="001701ED">
      <w:pPr>
        <w:autoSpaceDE w:val="0"/>
        <w:autoSpaceDN w:val="0"/>
        <w:adjustRightInd w:val="0"/>
        <w:rPr>
          <w:rFonts w:asciiTheme="minorHAnsi" w:eastAsia="TimesNewRomanPSMT" w:hAnsiTheme="minorHAnsi" w:cs="TimesNewRomanPSMT"/>
          <w:sz w:val="21"/>
          <w:szCs w:val="21"/>
          <w:lang w:val="uk-UA" w:eastAsia="en-US"/>
        </w:rPr>
      </w:pPr>
    </w:p>
    <w:p w:rsidR="001701ED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Перелік питань для підсумкового контролю</w:t>
      </w:r>
    </w:p>
    <w:p w:rsidR="001701ED" w:rsidRPr="00D6391F" w:rsidRDefault="001701ED" w:rsidP="001701E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Літературознавство як наука. Складові частини літературознавства.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Значення методології в теоретичних наукових дослідженнях. 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Допоміжні літературознавчі дисципліни.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Літературознавство та інші наукові дисципліни.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Антична естетика 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Естетика Середніх Віків та Відродження.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Естетика Бароко і Класицизму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Утвердження теорії літератури як самостійної наукової дисципліни. </w:t>
      </w:r>
      <w:proofErr w:type="spellStart"/>
      <w:r w:rsidRPr="00941ACF">
        <w:rPr>
          <w:szCs w:val="28"/>
          <w:lang w:val="uk-UA"/>
        </w:rPr>
        <w:t>Теоретико-літературна</w:t>
      </w:r>
      <w:proofErr w:type="spellEnd"/>
      <w:r w:rsidRPr="00941ACF">
        <w:rPr>
          <w:szCs w:val="28"/>
          <w:lang w:val="uk-UA"/>
        </w:rPr>
        <w:t xml:space="preserve"> концепція Гегеля.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Основні напрями літературознавства ХІХ-ХХ століть.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Літературна герменевтика.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Літературний твір в інтерпретації рецептивної естетики і поетики.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proofErr w:type="spellStart"/>
      <w:r w:rsidRPr="00941ACF">
        <w:rPr>
          <w:szCs w:val="28"/>
          <w:lang w:val="uk-UA"/>
        </w:rPr>
        <w:t>Інтертекстуальність</w:t>
      </w:r>
      <w:proofErr w:type="spellEnd"/>
      <w:r w:rsidRPr="00941ACF">
        <w:rPr>
          <w:szCs w:val="28"/>
          <w:lang w:val="uk-UA"/>
        </w:rPr>
        <w:t xml:space="preserve"> та </w:t>
      </w:r>
      <w:proofErr w:type="spellStart"/>
      <w:r w:rsidRPr="00941ACF">
        <w:rPr>
          <w:szCs w:val="28"/>
          <w:lang w:val="uk-UA"/>
        </w:rPr>
        <w:t>інтермедіальність</w:t>
      </w:r>
      <w:proofErr w:type="spellEnd"/>
      <w:r w:rsidRPr="00941ACF">
        <w:rPr>
          <w:szCs w:val="28"/>
          <w:lang w:val="uk-UA"/>
        </w:rPr>
        <w:t>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Наука і мистецтво. Науково-логічне та образне пізнання світу.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Взаємозв’язок літератури з іншими видами мистецтва.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Художність як естетична та літературознавча категорія. </w:t>
      </w:r>
      <w:proofErr w:type="spellStart"/>
      <w:r w:rsidRPr="00941ACF">
        <w:rPr>
          <w:szCs w:val="28"/>
          <w:lang w:val="uk-UA"/>
        </w:rPr>
        <w:t>Хронотоп</w:t>
      </w:r>
      <w:proofErr w:type="spellEnd"/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Художній образ. Специфіка словесного образу. 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Форма та зміст в літературі. Поняття про внутрішню і зовнішню форму твору.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Сюжет і фабула літературного твору. 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Композиція та архітектоніка літературного твору.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Система образів літературного твору.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Тема, проблема, ідея, пафос літературного твору.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Вірші та проза як типи художнього мовлення.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Силабічна система віршування.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Силабо-тонічна система віршування.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Тонічне віршування. 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Фонетичні засоби увиразнення художнього мовлення.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lastRenderedPageBreak/>
        <w:t>Рима та її функції в поетичному тексті. Білий вірш.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Лексико-синонімічні засоби увиразнення мовлення.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Автологія і троп. Види тропів. Простий і складний троп.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Види порівнянь. Їх функції у формуванні художньої образності.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Метафора, метонімія, епітети. Функції та різновиди.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Гіпербола та літота, символ і алегорія.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Фігури поетичного синтаксису.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Ознаки строфи. Строфічні та </w:t>
      </w:r>
      <w:proofErr w:type="spellStart"/>
      <w:r w:rsidRPr="00941ACF">
        <w:rPr>
          <w:szCs w:val="28"/>
          <w:lang w:val="uk-UA"/>
        </w:rPr>
        <w:t>астрофічні</w:t>
      </w:r>
      <w:proofErr w:type="spellEnd"/>
      <w:r w:rsidRPr="00941ACF">
        <w:rPr>
          <w:szCs w:val="28"/>
          <w:lang w:val="uk-UA"/>
        </w:rPr>
        <w:t xml:space="preserve"> форми віршування. 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Тверді строфічні форми. 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Поділ літератури на роди. Історія їх вивчення.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Поняття про жанр, </w:t>
      </w:r>
      <w:proofErr w:type="spellStart"/>
      <w:r w:rsidRPr="00941ACF">
        <w:rPr>
          <w:szCs w:val="28"/>
          <w:lang w:val="uk-UA"/>
        </w:rPr>
        <w:t>різнотлумачення</w:t>
      </w:r>
      <w:proofErr w:type="spellEnd"/>
      <w:r w:rsidRPr="00941ACF">
        <w:rPr>
          <w:szCs w:val="28"/>
          <w:lang w:val="uk-UA"/>
        </w:rPr>
        <w:t xml:space="preserve"> цього терміна.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Епос: генезис, родові ознаки. Система жанрів.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Лірика: генезис, родові ознаки. Проблеми класифікації ліричних творів, їх жанровий поділ.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Драма: генезис, родові ознаки. Жанри драматичного роду.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Ліро-епос та інші міжродові й суміжні утворення.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Художній метод, літературний напрям та стиль.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Бароко як літературний напрям.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Класицизм, його </w:t>
      </w:r>
      <w:proofErr w:type="spellStart"/>
      <w:r w:rsidRPr="00941ACF">
        <w:rPr>
          <w:szCs w:val="28"/>
          <w:lang w:val="uk-UA"/>
        </w:rPr>
        <w:t>світообраз</w:t>
      </w:r>
      <w:proofErr w:type="spellEnd"/>
      <w:r w:rsidRPr="00941ACF">
        <w:rPr>
          <w:szCs w:val="28"/>
          <w:lang w:val="uk-UA"/>
        </w:rPr>
        <w:t xml:space="preserve"> і поетика у співставленні з літературою бароко.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Сентименталізм як прояв розкріпачення особистості в літературі. Поетика сентименталізму.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Романтизм як напрям та універсальний світогляд.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Реалізм як художній метод і літературний напрям.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 xml:space="preserve">Модернізм і його художні методи. 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Постмодернізм. Проблема постмодернізму в сучасній літературознавчій науці.</w:t>
      </w:r>
    </w:p>
    <w:p w:rsidR="001701ED" w:rsidRPr="00941ACF" w:rsidRDefault="001701ED" w:rsidP="001701ED">
      <w:pPr>
        <w:numPr>
          <w:ilvl w:val="0"/>
          <w:numId w:val="16"/>
        </w:numPr>
        <w:suppressAutoHyphens w:val="0"/>
        <w:rPr>
          <w:szCs w:val="28"/>
          <w:lang w:val="uk-UA"/>
        </w:rPr>
      </w:pPr>
      <w:r w:rsidRPr="00941ACF">
        <w:rPr>
          <w:szCs w:val="28"/>
          <w:lang w:val="uk-UA"/>
        </w:rPr>
        <w:t>Літературний процес як предмет теоретичного дослідження. Фактори розвитку літературного процесу.</w:t>
      </w:r>
    </w:p>
    <w:p w:rsidR="001701ED" w:rsidRDefault="001701ED" w:rsidP="001701ED">
      <w:pPr>
        <w:autoSpaceDE w:val="0"/>
        <w:autoSpaceDN w:val="0"/>
        <w:adjustRightInd w:val="0"/>
        <w:rPr>
          <w:rFonts w:asciiTheme="minorHAnsi" w:eastAsia="TimesNewRomanPSMT" w:hAnsiTheme="minorHAnsi" w:cs="TimesNewRomanPSMT"/>
          <w:sz w:val="21"/>
          <w:szCs w:val="21"/>
          <w:lang w:val="uk-UA" w:eastAsia="en-US"/>
        </w:rPr>
      </w:pPr>
    </w:p>
    <w:p w:rsidR="001701ED" w:rsidRDefault="001701ED" w:rsidP="001701ED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" w:firstLine="710"/>
        <w:jc w:val="both"/>
        <w:rPr>
          <w:color w:val="000000"/>
          <w:sz w:val="24"/>
        </w:rPr>
      </w:pPr>
      <w:proofErr w:type="spellStart"/>
      <w:proofErr w:type="gramStart"/>
      <w:r w:rsidRPr="00384899">
        <w:rPr>
          <w:color w:val="000000"/>
        </w:rPr>
        <w:t>Відповідно</w:t>
      </w:r>
      <w:proofErr w:type="spellEnd"/>
      <w:r w:rsidRPr="00384899">
        <w:rPr>
          <w:color w:val="000000"/>
        </w:rPr>
        <w:t xml:space="preserve"> до «</w:t>
      </w:r>
      <w:r>
        <w:rPr>
          <w:color w:val="000000"/>
        </w:rPr>
        <w:t xml:space="preserve">Порядку </w:t>
      </w:r>
      <w:proofErr w:type="spellStart"/>
      <w:r>
        <w:rPr>
          <w:color w:val="000000"/>
        </w:rPr>
        <w:t>визнання</w:t>
      </w:r>
      <w:proofErr w:type="spellEnd"/>
      <w:r w:rsidRPr="00384899">
        <w:rPr>
          <w:color w:val="000000"/>
        </w:rPr>
        <w:t xml:space="preserve"> у </w:t>
      </w:r>
      <w:proofErr w:type="spellStart"/>
      <w:r w:rsidRPr="00384899">
        <w:rPr>
          <w:color w:val="000000"/>
        </w:rPr>
        <w:t>Чернівецькому</w:t>
      </w:r>
      <w:proofErr w:type="spellEnd"/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національному</w:t>
      </w:r>
      <w:proofErr w:type="spellEnd"/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університеті</w:t>
      </w:r>
      <w:proofErr w:type="spellEnd"/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імені</w:t>
      </w:r>
      <w:proofErr w:type="spellEnd"/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Юрія</w:t>
      </w:r>
      <w:proofErr w:type="spellEnd"/>
      <w:r w:rsidRPr="00384899">
        <w:rPr>
          <w:color w:val="000000"/>
        </w:rPr>
        <w:t xml:space="preserve"> Федьковича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здобутих</w:t>
      </w:r>
      <w:proofErr w:type="spellEnd"/>
      <w:r>
        <w:rPr>
          <w:color w:val="000000"/>
        </w:rPr>
        <w:t xml:space="preserve"> шляхом </w:t>
      </w:r>
      <w:proofErr w:type="spellStart"/>
      <w:r>
        <w:rPr>
          <w:color w:val="000000"/>
        </w:rPr>
        <w:t>неформальної</w:t>
      </w:r>
      <w:proofErr w:type="spellEnd"/>
      <w:r>
        <w:rPr>
          <w:color w:val="000000"/>
        </w:rPr>
        <w:t xml:space="preserve"> та/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>»</w:t>
      </w:r>
      <w:r w:rsidRPr="00384899">
        <w:rPr>
          <w:color w:val="000000"/>
        </w:rPr>
        <w:t xml:space="preserve"> (протокол </w:t>
      </w:r>
      <w:r>
        <w:rPr>
          <w:color w:val="000000"/>
        </w:rPr>
        <w:t>№16</w:t>
      </w:r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від</w:t>
      </w:r>
      <w:proofErr w:type="spellEnd"/>
      <w:r w:rsidRPr="00384899">
        <w:rPr>
          <w:color w:val="000000"/>
        </w:rPr>
        <w:t xml:space="preserve"> 2</w:t>
      </w:r>
      <w:r>
        <w:rPr>
          <w:color w:val="000000"/>
        </w:rPr>
        <w:t>5листопада</w:t>
      </w:r>
      <w:r w:rsidRPr="00384899">
        <w:rPr>
          <w:color w:val="000000"/>
        </w:rPr>
        <w:t xml:space="preserve"> 202</w:t>
      </w:r>
      <w:r>
        <w:rPr>
          <w:color w:val="000000"/>
        </w:rPr>
        <w:t>4</w:t>
      </w:r>
      <w:r w:rsidRPr="00384899">
        <w:rPr>
          <w:color w:val="000000"/>
        </w:rPr>
        <w:t xml:space="preserve"> року) </w:t>
      </w:r>
      <w:r w:rsidRPr="008B6012">
        <w:t>(https://www.chnu.edu.ua/universytet/normatyvni-dokumenty/poriadok-vyznannia-u-chernivetskomu-natsionalnomu-universyteti-imeni-yuriia-fedkovycha-rezultativ-navchannia-zdobutykh-shliakhom-neformalnoi-taabo-informalnoi-osvity/)</w:t>
      </w:r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вивчення</w:t>
      </w:r>
      <w:proofErr w:type="spellEnd"/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дисцип</w:t>
      </w:r>
      <w:r>
        <w:rPr>
          <w:color w:val="000000"/>
        </w:rPr>
        <w:t>ліни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здобувачу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бути</w:t>
      </w:r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зараховано</w:t>
      </w:r>
      <w:proofErr w:type="spellEnd"/>
      <w:r w:rsidRPr="00384899">
        <w:rPr>
          <w:color w:val="000000"/>
        </w:rPr>
        <w:t xml:space="preserve"> до 25% </w:t>
      </w:r>
      <w:proofErr w:type="spellStart"/>
      <w:r w:rsidRPr="00384899">
        <w:rPr>
          <w:color w:val="000000"/>
        </w:rPr>
        <w:t>ба</w:t>
      </w:r>
      <w:r>
        <w:rPr>
          <w:color w:val="000000"/>
        </w:rPr>
        <w:t>лів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отриманих</w:t>
      </w:r>
      <w:proofErr w:type="spellEnd"/>
      <w:r>
        <w:rPr>
          <w:color w:val="000000"/>
        </w:rPr>
        <w:t xml:space="preserve"> за</w:t>
      </w:r>
      <w:proofErr w:type="gramEnd"/>
      <w:r>
        <w:rPr>
          <w:color w:val="000000"/>
        </w:rPr>
        <w:t xml:space="preserve"> результатами </w:t>
      </w:r>
      <w:proofErr w:type="spellStart"/>
      <w:r w:rsidRPr="00384899">
        <w:rPr>
          <w:color w:val="000000"/>
        </w:rPr>
        <w:t>неформальної</w:t>
      </w:r>
      <w:proofErr w:type="spellEnd"/>
      <w:r w:rsidRPr="00384899">
        <w:rPr>
          <w:color w:val="000000"/>
        </w:rPr>
        <w:t xml:space="preserve"> та/ </w:t>
      </w:r>
      <w:proofErr w:type="spellStart"/>
      <w:r w:rsidRPr="00384899">
        <w:rPr>
          <w:color w:val="000000"/>
        </w:rPr>
        <w:t>або</w:t>
      </w:r>
      <w:proofErr w:type="spellEnd"/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інформальної</w:t>
      </w:r>
      <w:proofErr w:type="spellEnd"/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освіти</w:t>
      </w:r>
      <w:proofErr w:type="spellEnd"/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з</w:t>
      </w:r>
      <w:proofErr w:type="spellEnd"/>
      <w:r w:rsidRPr="00384899">
        <w:rPr>
          <w:color w:val="000000"/>
        </w:rPr>
        <w:t xml:space="preserve"> проблем, </w:t>
      </w:r>
      <w:proofErr w:type="spellStart"/>
      <w:r w:rsidRPr="00384899">
        <w:rPr>
          <w:color w:val="000000"/>
        </w:rPr>
        <w:t>що</w:t>
      </w:r>
      <w:proofErr w:type="spellEnd"/>
      <w:r w:rsidRPr="00384899">
        <w:rPr>
          <w:color w:val="000000"/>
        </w:rPr>
        <w:t xml:space="preserve">  </w:t>
      </w:r>
      <w:proofErr w:type="spellStart"/>
      <w:r w:rsidRPr="00384899">
        <w:rPr>
          <w:color w:val="000000"/>
        </w:rPr>
        <w:t>відповідають</w:t>
      </w:r>
      <w:proofErr w:type="spellEnd"/>
      <w:r w:rsidRPr="00384899">
        <w:rPr>
          <w:color w:val="000000"/>
        </w:rPr>
        <w:t xml:space="preserve"> </w:t>
      </w:r>
      <w:proofErr w:type="spellStart"/>
      <w:r w:rsidRPr="00384899">
        <w:rPr>
          <w:color w:val="000000"/>
        </w:rPr>
        <w:t>тематиці</w:t>
      </w:r>
      <w:proofErr w:type="spellEnd"/>
      <w:r w:rsidRPr="00384899">
        <w:rPr>
          <w:color w:val="000000"/>
        </w:rPr>
        <w:t xml:space="preserve"> курсу</w:t>
      </w:r>
      <w:r w:rsidRPr="00384899">
        <w:rPr>
          <w:color w:val="000000"/>
          <w:sz w:val="24"/>
        </w:rPr>
        <w:t>.</w:t>
      </w:r>
    </w:p>
    <w:p w:rsidR="001701ED" w:rsidRDefault="001701ED" w:rsidP="001701ED">
      <w:pPr>
        <w:autoSpaceDE w:val="0"/>
        <w:autoSpaceDN w:val="0"/>
        <w:adjustRightInd w:val="0"/>
        <w:rPr>
          <w:rFonts w:asciiTheme="minorHAnsi" w:eastAsia="TimesNewRomanPSMT" w:hAnsiTheme="minorHAnsi" w:cs="TimesNewRomanPSMT"/>
          <w:sz w:val="21"/>
          <w:szCs w:val="21"/>
          <w:lang w:val="uk-UA" w:eastAsia="en-US"/>
        </w:rPr>
      </w:pPr>
    </w:p>
    <w:p w:rsidR="001701ED" w:rsidRDefault="001701ED" w:rsidP="001701ED">
      <w:pPr>
        <w:tabs>
          <w:tab w:val="left" w:pos="0"/>
        </w:tabs>
        <w:ind w:hanging="3"/>
        <w:jc w:val="center"/>
        <w:rPr>
          <w:b/>
          <w:szCs w:val="28"/>
          <w:lang w:val="uk-UA"/>
        </w:rPr>
      </w:pPr>
    </w:p>
    <w:p w:rsidR="001701ED" w:rsidRPr="00941ACF" w:rsidRDefault="001701ED" w:rsidP="001701ED">
      <w:pPr>
        <w:pStyle w:val="ad"/>
        <w:spacing w:before="0" w:beforeAutospacing="0" w:after="0" w:afterAutospacing="0"/>
        <w:ind w:left="144"/>
        <w:jc w:val="center"/>
        <w:rPr>
          <w:b/>
          <w:bCs/>
          <w:spacing w:val="-6"/>
          <w:sz w:val="28"/>
          <w:szCs w:val="28"/>
        </w:rPr>
      </w:pPr>
      <w:r w:rsidRPr="00941ACF">
        <w:rPr>
          <w:b/>
          <w:sz w:val="28"/>
          <w:szCs w:val="28"/>
        </w:rPr>
        <w:t>Рекомендована література</w:t>
      </w:r>
    </w:p>
    <w:p w:rsidR="001701ED" w:rsidRPr="003A4121" w:rsidRDefault="001701ED" w:rsidP="001701E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3A4121">
        <w:rPr>
          <w:b/>
          <w:bCs/>
          <w:spacing w:val="-6"/>
          <w:szCs w:val="28"/>
          <w:lang w:val="uk-UA"/>
        </w:rPr>
        <w:t>Основна</w:t>
      </w:r>
    </w:p>
    <w:p w:rsidR="001701ED" w:rsidRPr="003A4121" w:rsidRDefault="001701ED" w:rsidP="001701ED">
      <w:pPr>
        <w:pStyle w:val="ae"/>
        <w:numPr>
          <w:ilvl w:val="0"/>
          <w:numId w:val="15"/>
        </w:numPr>
        <w:suppressAutoHyphens w:val="0"/>
        <w:ind w:left="709" w:hanging="567"/>
        <w:jc w:val="both"/>
      </w:pPr>
      <w:proofErr w:type="spellStart"/>
      <w:r w:rsidRPr="003A4121">
        <w:t>Астрахан</w:t>
      </w:r>
      <w:proofErr w:type="spellEnd"/>
      <w:r w:rsidRPr="003A4121">
        <w:t xml:space="preserve"> Н. </w:t>
      </w:r>
      <w:proofErr w:type="spellStart"/>
      <w:r w:rsidRPr="003A4121">
        <w:t>Теорія</w:t>
      </w:r>
      <w:proofErr w:type="spellEnd"/>
      <w:r w:rsidRPr="003A4121">
        <w:t xml:space="preserve"> </w:t>
      </w:r>
      <w:proofErr w:type="spellStart"/>
      <w:r w:rsidRPr="003A4121">
        <w:t>літератури</w:t>
      </w:r>
      <w:proofErr w:type="spellEnd"/>
      <w:r w:rsidRPr="003A4121">
        <w:t xml:space="preserve">: </w:t>
      </w:r>
      <w:proofErr w:type="spellStart"/>
      <w:r w:rsidRPr="003A4121">
        <w:t>основи</w:t>
      </w:r>
      <w:proofErr w:type="spellEnd"/>
      <w:r w:rsidRPr="003A4121">
        <w:t xml:space="preserve">, </w:t>
      </w:r>
      <w:proofErr w:type="spellStart"/>
      <w:r w:rsidRPr="003A4121">
        <w:t>традиції</w:t>
      </w:r>
      <w:proofErr w:type="spellEnd"/>
      <w:r w:rsidRPr="003A4121">
        <w:t xml:space="preserve">, </w:t>
      </w:r>
      <w:proofErr w:type="spellStart"/>
      <w:r w:rsidRPr="003A4121">
        <w:t>актуальні</w:t>
      </w:r>
      <w:proofErr w:type="spellEnd"/>
      <w:r w:rsidRPr="003A4121">
        <w:t xml:space="preserve"> </w:t>
      </w:r>
      <w:proofErr w:type="spellStart"/>
      <w:r w:rsidRPr="003A4121">
        <w:t>проблеми</w:t>
      </w:r>
      <w:proofErr w:type="spellEnd"/>
      <w:r w:rsidRPr="003A4121">
        <w:t xml:space="preserve"> : </w:t>
      </w:r>
      <w:proofErr w:type="spellStart"/>
      <w:r w:rsidRPr="003A4121">
        <w:t>навчальний</w:t>
      </w:r>
      <w:proofErr w:type="spellEnd"/>
      <w:r w:rsidRPr="003A4121">
        <w:t xml:space="preserve"> </w:t>
      </w:r>
      <w:proofErr w:type="spellStart"/>
      <w:proofErr w:type="gramStart"/>
      <w:r w:rsidRPr="003A4121">
        <w:t>пос</w:t>
      </w:r>
      <w:proofErr w:type="gramEnd"/>
      <w:r w:rsidRPr="003A4121">
        <w:t>ібник</w:t>
      </w:r>
      <w:proofErr w:type="spellEnd"/>
      <w:r w:rsidRPr="003A4121">
        <w:t>. К.</w:t>
      </w:r>
      <w:proofErr w:type="gramStart"/>
      <w:r w:rsidRPr="003A4121">
        <w:t xml:space="preserve"> :</w:t>
      </w:r>
      <w:proofErr w:type="gramEnd"/>
      <w:r w:rsidRPr="003A4121">
        <w:t xml:space="preserve"> </w:t>
      </w:r>
      <w:proofErr w:type="spellStart"/>
      <w:r w:rsidRPr="003A4121">
        <w:t>Видавничий</w:t>
      </w:r>
      <w:proofErr w:type="spellEnd"/>
      <w:r w:rsidRPr="003A4121">
        <w:t xml:space="preserve"> </w:t>
      </w:r>
      <w:proofErr w:type="spellStart"/>
      <w:r w:rsidRPr="003A4121">
        <w:t>дім</w:t>
      </w:r>
      <w:proofErr w:type="spellEnd"/>
      <w:r w:rsidRPr="003A4121">
        <w:t xml:space="preserve"> </w:t>
      </w:r>
      <w:proofErr w:type="spellStart"/>
      <w:r w:rsidRPr="003A4121">
        <w:t>Дмитра</w:t>
      </w:r>
      <w:proofErr w:type="spellEnd"/>
      <w:r w:rsidRPr="003A4121">
        <w:t xml:space="preserve"> Бураго, 2021.</w:t>
      </w:r>
    </w:p>
    <w:p w:rsidR="001701ED" w:rsidRPr="003A4121" w:rsidRDefault="001701ED" w:rsidP="001701ED">
      <w:pPr>
        <w:pStyle w:val="ae"/>
        <w:numPr>
          <w:ilvl w:val="0"/>
          <w:numId w:val="15"/>
        </w:numPr>
        <w:suppressAutoHyphens w:val="0"/>
        <w:ind w:left="709" w:hanging="567"/>
        <w:jc w:val="both"/>
      </w:pPr>
      <w:r w:rsidRPr="003A4121">
        <w:t xml:space="preserve">Галич О.О. </w:t>
      </w:r>
      <w:proofErr w:type="spellStart"/>
      <w:proofErr w:type="gramStart"/>
      <w:r w:rsidRPr="003A4121">
        <w:t>Вступ</w:t>
      </w:r>
      <w:proofErr w:type="spellEnd"/>
      <w:proofErr w:type="gramEnd"/>
      <w:r w:rsidRPr="003A4121">
        <w:t xml:space="preserve"> до </w:t>
      </w:r>
      <w:proofErr w:type="spellStart"/>
      <w:r w:rsidRPr="003A4121">
        <w:t>літературознавства</w:t>
      </w:r>
      <w:proofErr w:type="spellEnd"/>
      <w:r w:rsidRPr="003A4121">
        <w:t xml:space="preserve"> : </w:t>
      </w:r>
      <w:proofErr w:type="spellStart"/>
      <w:r w:rsidRPr="003A4121">
        <w:t>підручник</w:t>
      </w:r>
      <w:proofErr w:type="spellEnd"/>
      <w:r w:rsidRPr="003A4121">
        <w:t xml:space="preserve">. </w:t>
      </w:r>
      <w:proofErr w:type="spellStart"/>
      <w:r w:rsidRPr="003A4121">
        <w:t>Міністерство</w:t>
      </w:r>
      <w:proofErr w:type="spellEnd"/>
      <w:r w:rsidRPr="003A4121">
        <w:t xml:space="preserve"> </w:t>
      </w:r>
      <w:proofErr w:type="spellStart"/>
      <w:r w:rsidRPr="003A4121">
        <w:t>освіти</w:t>
      </w:r>
      <w:proofErr w:type="spellEnd"/>
      <w:r w:rsidRPr="003A4121">
        <w:t xml:space="preserve"> </w:t>
      </w:r>
      <w:proofErr w:type="spellStart"/>
      <w:r w:rsidRPr="003A4121">
        <w:t>і</w:t>
      </w:r>
      <w:proofErr w:type="spellEnd"/>
      <w:r w:rsidRPr="003A4121">
        <w:t xml:space="preserve"> </w:t>
      </w:r>
      <w:r w:rsidRPr="003A4121">
        <w:lastRenderedPageBreak/>
        <w:t xml:space="preserve">науки </w:t>
      </w:r>
      <w:proofErr w:type="spellStart"/>
      <w:r w:rsidRPr="003A4121">
        <w:t>України</w:t>
      </w:r>
      <w:proofErr w:type="spellEnd"/>
      <w:r w:rsidRPr="003A4121">
        <w:t xml:space="preserve">. </w:t>
      </w:r>
      <w:proofErr w:type="spellStart"/>
      <w:r w:rsidRPr="003A4121">
        <w:t>Нац</w:t>
      </w:r>
      <w:proofErr w:type="spellEnd"/>
      <w:r w:rsidRPr="003A4121">
        <w:t xml:space="preserve">. </w:t>
      </w:r>
      <w:proofErr w:type="spellStart"/>
      <w:r w:rsidRPr="003A4121">
        <w:t>університет</w:t>
      </w:r>
      <w:proofErr w:type="spellEnd"/>
      <w:r w:rsidRPr="003A4121">
        <w:t xml:space="preserve">: </w:t>
      </w:r>
      <w:proofErr w:type="spellStart"/>
      <w:r w:rsidRPr="003A4121">
        <w:t>Львівська</w:t>
      </w:r>
      <w:proofErr w:type="spellEnd"/>
      <w:r w:rsidRPr="003A4121">
        <w:t xml:space="preserve"> </w:t>
      </w:r>
      <w:proofErr w:type="spellStart"/>
      <w:r w:rsidRPr="003A4121">
        <w:t>політехніка</w:t>
      </w:r>
      <w:proofErr w:type="spellEnd"/>
      <w:r w:rsidRPr="003A4121">
        <w:t xml:space="preserve">, 2017. 324 </w:t>
      </w:r>
      <w:proofErr w:type="gramStart"/>
      <w:r w:rsidRPr="003A4121">
        <w:t>с</w:t>
      </w:r>
      <w:proofErr w:type="gramEnd"/>
      <w:r w:rsidRPr="003A4121">
        <w:t>.</w:t>
      </w:r>
    </w:p>
    <w:p w:rsidR="001701ED" w:rsidRPr="003A4121" w:rsidRDefault="001701ED" w:rsidP="001701ED">
      <w:pPr>
        <w:pStyle w:val="ae"/>
        <w:numPr>
          <w:ilvl w:val="0"/>
          <w:numId w:val="15"/>
        </w:numPr>
        <w:suppressAutoHyphens w:val="0"/>
        <w:ind w:left="709" w:hanging="567"/>
        <w:jc w:val="both"/>
      </w:pPr>
      <w:r w:rsidRPr="003A4121">
        <w:t xml:space="preserve">Орлова О., Орлов О. </w:t>
      </w:r>
      <w:proofErr w:type="spellStart"/>
      <w:r w:rsidRPr="003A4121">
        <w:t>Основи</w:t>
      </w:r>
      <w:proofErr w:type="spellEnd"/>
      <w:r w:rsidRPr="003A4121">
        <w:t xml:space="preserve"> </w:t>
      </w:r>
      <w:proofErr w:type="spellStart"/>
      <w:r w:rsidRPr="003A4121">
        <w:t>літературознавства</w:t>
      </w:r>
      <w:proofErr w:type="spellEnd"/>
      <w:r w:rsidRPr="003A4121">
        <w:t xml:space="preserve">. </w:t>
      </w:r>
      <w:proofErr w:type="spellStart"/>
      <w:r w:rsidRPr="003A4121">
        <w:t>Тексти</w:t>
      </w:r>
      <w:proofErr w:type="spellEnd"/>
      <w:r w:rsidRPr="003A4121">
        <w:t xml:space="preserve"> </w:t>
      </w:r>
      <w:proofErr w:type="spellStart"/>
      <w:r w:rsidRPr="003A4121">
        <w:t>лекцій</w:t>
      </w:r>
      <w:proofErr w:type="spellEnd"/>
      <w:r w:rsidRPr="003A4121">
        <w:t xml:space="preserve">: </w:t>
      </w:r>
      <w:proofErr w:type="spellStart"/>
      <w:r w:rsidRPr="003A4121">
        <w:t>навчально-методичний</w:t>
      </w:r>
      <w:proofErr w:type="spellEnd"/>
      <w:r w:rsidRPr="003A4121">
        <w:t xml:space="preserve"> </w:t>
      </w:r>
      <w:proofErr w:type="spellStart"/>
      <w:proofErr w:type="gramStart"/>
      <w:r w:rsidRPr="003A4121">
        <w:t>пос</w:t>
      </w:r>
      <w:proofErr w:type="gramEnd"/>
      <w:r w:rsidRPr="003A4121">
        <w:t>ібник</w:t>
      </w:r>
      <w:proofErr w:type="spellEnd"/>
      <w:r w:rsidRPr="003A4121">
        <w:t>. Полтава: ПНПУ, 2020. 134 с.</w:t>
      </w:r>
    </w:p>
    <w:p w:rsidR="001701ED" w:rsidRPr="003A4121" w:rsidRDefault="001701ED" w:rsidP="001701ED">
      <w:pPr>
        <w:pStyle w:val="ae"/>
        <w:numPr>
          <w:ilvl w:val="0"/>
          <w:numId w:val="15"/>
        </w:numPr>
        <w:suppressAutoHyphens w:val="0"/>
        <w:ind w:left="709" w:hanging="567"/>
        <w:jc w:val="both"/>
      </w:pPr>
      <w:proofErr w:type="spellStart"/>
      <w:r w:rsidRPr="003A4121">
        <w:t>Пахаренко</w:t>
      </w:r>
      <w:proofErr w:type="spellEnd"/>
      <w:r w:rsidRPr="003A4121">
        <w:t xml:space="preserve"> В. </w:t>
      </w:r>
      <w:proofErr w:type="spellStart"/>
      <w:r w:rsidRPr="003A4121">
        <w:t>Секрети</w:t>
      </w:r>
      <w:proofErr w:type="spellEnd"/>
      <w:r w:rsidRPr="003A4121">
        <w:t xml:space="preserve"> </w:t>
      </w:r>
      <w:proofErr w:type="spellStart"/>
      <w:r w:rsidRPr="003A4121">
        <w:t>мистецтва</w:t>
      </w:r>
      <w:proofErr w:type="spellEnd"/>
      <w:r w:rsidRPr="003A4121">
        <w:t xml:space="preserve"> слова. </w:t>
      </w:r>
      <w:proofErr w:type="spellStart"/>
      <w:r w:rsidRPr="003A4121">
        <w:t>Київ</w:t>
      </w:r>
      <w:proofErr w:type="spellEnd"/>
      <w:proofErr w:type="gramStart"/>
      <w:r w:rsidRPr="003A4121">
        <w:t xml:space="preserve"> :</w:t>
      </w:r>
      <w:proofErr w:type="gramEnd"/>
      <w:r w:rsidRPr="003A4121">
        <w:t xml:space="preserve"> ВД «</w:t>
      </w:r>
      <w:proofErr w:type="spellStart"/>
      <w:r w:rsidRPr="003A4121">
        <w:t>Освіта</w:t>
      </w:r>
      <w:proofErr w:type="spellEnd"/>
      <w:r w:rsidRPr="003A4121">
        <w:t>», 2023. 408 с.</w:t>
      </w:r>
    </w:p>
    <w:p w:rsidR="001701ED" w:rsidRDefault="001701ED" w:rsidP="001701ED">
      <w:pPr>
        <w:pStyle w:val="ae"/>
        <w:numPr>
          <w:ilvl w:val="0"/>
          <w:numId w:val="15"/>
        </w:numPr>
        <w:suppressAutoHyphens w:val="0"/>
        <w:ind w:left="709" w:hanging="567"/>
        <w:jc w:val="both"/>
      </w:pPr>
      <w:r>
        <w:t xml:space="preserve">Ткаченко А. </w:t>
      </w:r>
      <w:proofErr w:type="spellStart"/>
      <w:r>
        <w:t>Мистецтво</w:t>
      </w:r>
      <w:proofErr w:type="spellEnd"/>
      <w:r>
        <w:t xml:space="preserve"> слова </w:t>
      </w:r>
      <w:r w:rsidRPr="009C2A26">
        <w:t>(</w:t>
      </w:r>
      <w:proofErr w:type="spellStart"/>
      <w:r w:rsidRPr="009C2A26">
        <w:t>Основи</w:t>
      </w:r>
      <w:proofErr w:type="spellEnd"/>
      <w:r w:rsidRPr="009C2A26">
        <w:t xml:space="preserve"> </w:t>
      </w:r>
      <w:proofErr w:type="spellStart"/>
      <w:r w:rsidRPr="009C2A26">
        <w:t>літературознавства</w:t>
      </w:r>
      <w:proofErr w:type="spellEnd"/>
      <w:r w:rsidRPr="009C2A26">
        <w:t>)</w:t>
      </w:r>
      <w:r>
        <w:t xml:space="preserve">. К.: </w:t>
      </w:r>
      <w:proofErr w:type="spellStart"/>
      <w:r>
        <w:t>Ліра</w:t>
      </w:r>
      <w:proofErr w:type="spellEnd"/>
      <w:r>
        <w:t> – К., 2025. 472 с.</w:t>
      </w:r>
    </w:p>
    <w:p w:rsidR="001701ED" w:rsidRPr="003A4121" w:rsidRDefault="001701ED" w:rsidP="001701ED">
      <w:pPr>
        <w:pStyle w:val="ae"/>
        <w:numPr>
          <w:ilvl w:val="0"/>
          <w:numId w:val="15"/>
        </w:numPr>
        <w:suppressAutoHyphens w:val="0"/>
        <w:ind w:left="709" w:hanging="567"/>
        <w:jc w:val="both"/>
      </w:pPr>
      <w:proofErr w:type="spellStart"/>
      <w:r w:rsidRPr="003A4121">
        <w:t>Ференц</w:t>
      </w:r>
      <w:proofErr w:type="spellEnd"/>
      <w:r w:rsidRPr="003A4121">
        <w:t xml:space="preserve"> Н.С., </w:t>
      </w:r>
      <w:proofErr w:type="spellStart"/>
      <w:r w:rsidRPr="003A4121">
        <w:t>Товт</w:t>
      </w:r>
      <w:proofErr w:type="spellEnd"/>
      <w:r w:rsidRPr="003A4121">
        <w:t xml:space="preserve"> О.О. </w:t>
      </w:r>
      <w:proofErr w:type="spellStart"/>
      <w:proofErr w:type="gramStart"/>
      <w:r w:rsidRPr="003A4121">
        <w:t>Вступ</w:t>
      </w:r>
      <w:proofErr w:type="spellEnd"/>
      <w:proofErr w:type="gramEnd"/>
      <w:r w:rsidRPr="003A4121">
        <w:t xml:space="preserve"> до </w:t>
      </w:r>
      <w:proofErr w:type="spellStart"/>
      <w:r w:rsidRPr="003A4121">
        <w:t>літературознавства</w:t>
      </w:r>
      <w:proofErr w:type="spellEnd"/>
      <w:r w:rsidRPr="003A4121">
        <w:t xml:space="preserve">: </w:t>
      </w:r>
      <w:proofErr w:type="spellStart"/>
      <w:r w:rsidRPr="003A4121">
        <w:t>методичний</w:t>
      </w:r>
      <w:proofErr w:type="spellEnd"/>
      <w:r w:rsidRPr="003A4121">
        <w:t xml:space="preserve"> </w:t>
      </w:r>
      <w:proofErr w:type="spellStart"/>
      <w:r w:rsidRPr="003A4121">
        <w:t>посібник</w:t>
      </w:r>
      <w:proofErr w:type="spellEnd"/>
      <w:r w:rsidRPr="003A4121">
        <w:t xml:space="preserve"> до </w:t>
      </w:r>
      <w:proofErr w:type="spellStart"/>
      <w:r w:rsidRPr="003A4121">
        <w:t>практичних</w:t>
      </w:r>
      <w:proofErr w:type="spellEnd"/>
      <w:r w:rsidRPr="003A4121">
        <w:t xml:space="preserve"> занять. Ужгород</w:t>
      </w:r>
      <w:proofErr w:type="gramStart"/>
      <w:r w:rsidRPr="003A4121">
        <w:t xml:space="preserve"> :</w:t>
      </w:r>
      <w:proofErr w:type="gramEnd"/>
      <w:r w:rsidRPr="003A4121">
        <w:t xml:space="preserve"> ДВНЗ «</w:t>
      </w:r>
      <w:proofErr w:type="spellStart"/>
      <w:r w:rsidRPr="003A4121">
        <w:t>Ужгородський</w:t>
      </w:r>
      <w:proofErr w:type="spellEnd"/>
      <w:r w:rsidRPr="003A4121">
        <w:t xml:space="preserve"> </w:t>
      </w:r>
      <w:proofErr w:type="spellStart"/>
      <w:r w:rsidRPr="003A4121">
        <w:t>національний</w:t>
      </w:r>
      <w:proofErr w:type="spellEnd"/>
      <w:r w:rsidRPr="003A4121">
        <w:t xml:space="preserve"> </w:t>
      </w:r>
      <w:proofErr w:type="spellStart"/>
      <w:r w:rsidRPr="003A4121">
        <w:t>університет</w:t>
      </w:r>
      <w:proofErr w:type="spellEnd"/>
      <w:r w:rsidRPr="003A4121">
        <w:t>», 2023. 30 с.</w:t>
      </w:r>
    </w:p>
    <w:p w:rsidR="001701ED" w:rsidRDefault="001701ED" w:rsidP="001701ED">
      <w:pPr>
        <w:jc w:val="both"/>
        <w:rPr>
          <w:sz w:val="24"/>
          <w:lang w:val="uk-UA"/>
        </w:rPr>
      </w:pPr>
    </w:p>
    <w:p w:rsidR="001701ED" w:rsidRPr="0044689B" w:rsidRDefault="001701ED" w:rsidP="001701ED">
      <w:pPr>
        <w:jc w:val="both"/>
        <w:rPr>
          <w:sz w:val="24"/>
          <w:lang w:val="uk-UA"/>
        </w:rPr>
      </w:pPr>
    </w:p>
    <w:p w:rsidR="001701ED" w:rsidRPr="00692B75" w:rsidRDefault="001701ED" w:rsidP="001701E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1701ED" w:rsidRPr="00692B75" w:rsidRDefault="001701ED" w:rsidP="001701E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692B75">
        <w:rPr>
          <w:b/>
          <w:bCs/>
          <w:spacing w:val="-6"/>
          <w:szCs w:val="28"/>
          <w:lang w:val="uk-UA"/>
        </w:rPr>
        <w:t>Допоміжна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hd w:val="clear" w:color="auto" w:fill="FFFFFF"/>
        <w:suppressAutoHyphens w:val="0"/>
        <w:jc w:val="both"/>
        <w:rPr>
          <w:bCs/>
          <w:spacing w:val="-6"/>
        </w:rPr>
      </w:pPr>
      <w:proofErr w:type="spellStart"/>
      <w:r w:rsidRPr="0044689B">
        <w:rPr>
          <w:bCs/>
          <w:spacing w:val="-6"/>
        </w:rPr>
        <w:t>Баррі</w:t>
      </w:r>
      <w:proofErr w:type="spellEnd"/>
      <w:r w:rsidRPr="0044689B">
        <w:rPr>
          <w:bCs/>
          <w:spacing w:val="-6"/>
        </w:rPr>
        <w:t xml:space="preserve"> П. </w:t>
      </w:r>
      <w:proofErr w:type="spellStart"/>
      <w:proofErr w:type="gramStart"/>
      <w:r w:rsidRPr="0044689B">
        <w:rPr>
          <w:bCs/>
          <w:spacing w:val="-6"/>
        </w:rPr>
        <w:t>Вступ</w:t>
      </w:r>
      <w:proofErr w:type="spellEnd"/>
      <w:proofErr w:type="gramEnd"/>
      <w:r w:rsidRPr="0044689B">
        <w:rPr>
          <w:bCs/>
          <w:spacing w:val="-6"/>
        </w:rPr>
        <w:t xml:space="preserve"> до </w:t>
      </w:r>
      <w:proofErr w:type="spellStart"/>
      <w:r w:rsidRPr="0044689B">
        <w:rPr>
          <w:bCs/>
          <w:spacing w:val="-6"/>
        </w:rPr>
        <w:t>теорії</w:t>
      </w:r>
      <w:proofErr w:type="spellEnd"/>
      <w:r w:rsidRPr="0044689B">
        <w:rPr>
          <w:bCs/>
          <w:spacing w:val="-6"/>
        </w:rPr>
        <w:t xml:space="preserve">: </w:t>
      </w:r>
      <w:proofErr w:type="spellStart"/>
      <w:r w:rsidRPr="0044689B">
        <w:rPr>
          <w:bCs/>
          <w:spacing w:val="-6"/>
        </w:rPr>
        <w:t>літературознавство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і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культурологія</w:t>
      </w:r>
      <w:proofErr w:type="spellEnd"/>
      <w:r w:rsidRPr="0044689B">
        <w:rPr>
          <w:bCs/>
          <w:spacing w:val="-6"/>
        </w:rPr>
        <w:t xml:space="preserve"> / Пер. </w:t>
      </w:r>
      <w:proofErr w:type="spellStart"/>
      <w:r w:rsidRPr="0044689B">
        <w:rPr>
          <w:bCs/>
          <w:spacing w:val="-6"/>
        </w:rPr>
        <w:t>з</w:t>
      </w:r>
      <w:proofErr w:type="spellEnd"/>
      <w:r w:rsidRPr="0044689B">
        <w:rPr>
          <w:bCs/>
          <w:spacing w:val="-6"/>
        </w:rPr>
        <w:t xml:space="preserve"> англ. О. </w:t>
      </w:r>
      <w:proofErr w:type="spellStart"/>
      <w:r w:rsidRPr="0044689B">
        <w:rPr>
          <w:bCs/>
          <w:spacing w:val="-6"/>
        </w:rPr>
        <w:t>Погинайко</w:t>
      </w:r>
      <w:proofErr w:type="spellEnd"/>
      <w:r w:rsidRPr="0044689B">
        <w:rPr>
          <w:bCs/>
          <w:spacing w:val="-6"/>
        </w:rPr>
        <w:t xml:space="preserve">; наук. ред. Р. </w:t>
      </w:r>
      <w:proofErr w:type="spellStart"/>
      <w:r w:rsidRPr="0044689B">
        <w:rPr>
          <w:bCs/>
          <w:spacing w:val="-6"/>
        </w:rPr>
        <w:t>Семків</w:t>
      </w:r>
      <w:proofErr w:type="spellEnd"/>
      <w:r w:rsidRPr="0044689B">
        <w:rPr>
          <w:bCs/>
          <w:spacing w:val="-6"/>
        </w:rPr>
        <w:t xml:space="preserve">. URL: </w:t>
      </w:r>
      <w:hyperlink r:id="rId9" w:history="1">
        <w:r w:rsidRPr="0044689B">
          <w:rPr>
            <w:rStyle w:val="a3"/>
            <w:bCs/>
            <w:spacing w:val="-6"/>
          </w:rPr>
          <w:t>https://shron1.chtyvo.org.ua/Barry_Peter/Vstup_do_teorii_literaturoznavstvo_i_kulturolohiia.pdf</w:t>
        </w:r>
      </w:hyperlink>
      <w:r w:rsidRPr="0044689B">
        <w:rPr>
          <w:bCs/>
          <w:spacing w:val="-6"/>
        </w:rPr>
        <w:t xml:space="preserve">? 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hd w:val="clear" w:color="auto" w:fill="FFFFFF"/>
        <w:suppressAutoHyphens w:val="0"/>
        <w:jc w:val="both"/>
        <w:rPr>
          <w:bCs/>
          <w:spacing w:val="-6"/>
        </w:rPr>
      </w:pPr>
      <w:proofErr w:type="spellStart"/>
      <w:r w:rsidRPr="0044689B">
        <w:rPr>
          <w:bCs/>
          <w:spacing w:val="-6"/>
        </w:rPr>
        <w:t>Білоус</w:t>
      </w:r>
      <w:proofErr w:type="spellEnd"/>
      <w:r w:rsidRPr="0044689B">
        <w:rPr>
          <w:bCs/>
          <w:spacing w:val="-6"/>
        </w:rPr>
        <w:t xml:space="preserve"> П.В. </w:t>
      </w:r>
      <w:proofErr w:type="spellStart"/>
      <w:proofErr w:type="gramStart"/>
      <w:r w:rsidRPr="0044689B">
        <w:rPr>
          <w:bCs/>
          <w:spacing w:val="-6"/>
        </w:rPr>
        <w:t>Вступ</w:t>
      </w:r>
      <w:proofErr w:type="spellEnd"/>
      <w:proofErr w:type="gramEnd"/>
      <w:r w:rsidRPr="0044689B">
        <w:rPr>
          <w:bCs/>
          <w:spacing w:val="-6"/>
        </w:rPr>
        <w:t xml:space="preserve"> до </w:t>
      </w:r>
      <w:proofErr w:type="spellStart"/>
      <w:r w:rsidRPr="0044689B">
        <w:rPr>
          <w:bCs/>
          <w:spacing w:val="-6"/>
        </w:rPr>
        <w:t>літературознавства</w:t>
      </w:r>
      <w:proofErr w:type="spellEnd"/>
      <w:r w:rsidRPr="0044689B">
        <w:rPr>
          <w:bCs/>
          <w:spacing w:val="-6"/>
        </w:rPr>
        <w:t xml:space="preserve"> : </w:t>
      </w:r>
      <w:proofErr w:type="spellStart"/>
      <w:r w:rsidRPr="0044689B">
        <w:rPr>
          <w:bCs/>
          <w:spacing w:val="-6"/>
        </w:rPr>
        <w:t>навчальний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посібник</w:t>
      </w:r>
      <w:proofErr w:type="spellEnd"/>
      <w:r w:rsidRPr="0044689B">
        <w:rPr>
          <w:bCs/>
          <w:spacing w:val="-6"/>
        </w:rPr>
        <w:t>. URL: http://eprints.zu.edu.ua/22600/1/Vstup_do_literaturoznavstva%20%281%29.pdf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hd w:val="clear" w:color="auto" w:fill="FFFFFF"/>
        <w:suppressAutoHyphens w:val="0"/>
        <w:jc w:val="both"/>
        <w:rPr>
          <w:bCs/>
          <w:spacing w:val="-6"/>
        </w:rPr>
      </w:pPr>
      <w:proofErr w:type="spellStart"/>
      <w:r w:rsidRPr="0044689B">
        <w:rPr>
          <w:bCs/>
          <w:spacing w:val="-6"/>
        </w:rPr>
        <w:t>Білоус</w:t>
      </w:r>
      <w:proofErr w:type="spellEnd"/>
      <w:r w:rsidRPr="0044689B">
        <w:rPr>
          <w:bCs/>
          <w:spacing w:val="-6"/>
        </w:rPr>
        <w:t xml:space="preserve"> П.В. </w:t>
      </w:r>
      <w:proofErr w:type="spellStart"/>
      <w:proofErr w:type="gramStart"/>
      <w:r w:rsidRPr="0044689B">
        <w:rPr>
          <w:bCs/>
          <w:spacing w:val="-6"/>
        </w:rPr>
        <w:t>Вступ</w:t>
      </w:r>
      <w:proofErr w:type="spellEnd"/>
      <w:proofErr w:type="gramEnd"/>
      <w:r w:rsidRPr="0044689B">
        <w:rPr>
          <w:bCs/>
          <w:spacing w:val="-6"/>
        </w:rPr>
        <w:t xml:space="preserve"> до </w:t>
      </w:r>
      <w:proofErr w:type="spellStart"/>
      <w:r w:rsidRPr="0044689B">
        <w:rPr>
          <w:bCs/>
          <w:spacing w:val="-6"/>
        </w:rPr>
        <w:t>літературознавства</w:t>
      </w:r>
      <w:proofErr w:type="spellEnd"/>
      <w:r w:rsidRPr="0044689B">
        <w:rPr>
          <w:bCs/>
          <w:spacing w:val="-6"/>
        </w:rPr>
        <w:t xml:space="preserve">. </w:t>
      </w:r>
      <w:proofErr w:type="spellStart"/>
      <w:r w:rsidRPr="0044689B">
        <w:rPr>
          <w:bCs/>
          <w:spacing w:val="-6"/>
        </w:rPr>
        <w:t>Теорія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proofErr w:type="gramStart"/>
      <w:r w:rsidRPr="0044689B">
        <w:rPr>
          <w:bCs/>
          <w:spacing w:val="-6"/>
        </w:rPr>
        <w:t>л</w:t>
      </w:r>
      <w:proofErr w:type="gramEnd"/>
      <w:r w:rsidRPr="0044689B">
        <w:rPr>
          <w:bCs/>
          <w:spacing w:val="-6"/>
        </w:rPr>
        <w:t>ітератури</w:t>
      </w:r>
      <w:proofErr w:type="spellEnd"/>
      <w:r w:rsidRPr="0044689B">
        <w:rPr>
          <w:bCs/>
          <w:spacing w:val="-6"/>
        </w:rPr>
        <w:t xml:space="preserve">. </w:t>
      </w:r>
      <w:proofErr w:type="spellStart"/>
      <w:r w:rsidRPr="0044689B">
        <w:rPr>
          <w:bCs/>
          <w:spacing w:val="-6"/>
        </w:rPr>
        <w:t>Психологія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літературної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творчості</w:t>
      </w:r>
      <w:proofErr w:type="spellEnd"/>
      <w:r w:rsidRPr="0044689B">
        <w:rPr>
          <w:bCs/>
          <w:spacing w:val="-6"/>
        </w:rPr>
        <w:t xml:space="preserve">: </w:t>
      </w:r>
      <w:proofErr w:type="spellStart"/>
      <w:r w:rsidRPr="0044689B">
        <w:rPr>
          <w:bCs/>
          <w:spacing w:val="-6"/>
        </w:rPr>
        <w:t>навчальний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proofErr w:type="gramStart"/>
      <w:r w:rsidRPr="0044689B">
        <w:rPr>
          <w:bCs/>
          <w:spacing w:val="-6"/>
        </w:rPr>
        <w:t>пос</w:t>
      </w:r>
      <w:proofErr w:type="gramEnd"/>
      <w:r w:rsidRPr="0044689B">
        <w:rPr>
          <w:bCs/>
          <w:spacing w:val="-6"/>
        </w:rPr>
        <w:t>ібник</w:t>
      </w:r>
      <w:proofErr w:type="spellEnd"/>
      <w:r w:rsidRPr="0044689B">
        <w:rPr>
          <w:bCs/>
          <w:spacing w:val="-6"/>
        </w:rPr>
        <w:t xml:space="preserve">. URL: </w:t>
      </w:r>
      <w:hyperlink r:id="rId10" w:history="1">
        <w:r w:rsidRPr="0044689B">
          <w:rPr>
            <w:rStyle w:val="a3"/>
            <w:bCs/>
            <w:spacing w:val="-6"/>
          </w:rPr>
          <w:t>http://eprints.zu.edu.ua/22382/1/Biloys.%20Vstyp%20do%20literatyroznavstva%202009.pdf</w:t>
        </w:r>
      </w:hyperlink>
      <w:r w:rsidRPr="0044689B">
        <w:rPr>
          <w:bCs/>
          <w:spacing w:val="-6"/>
        </w:rPr>
        <w:t xml:space="preserve"> 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hd w:val="clear" w:color="auto" w:fill="FFFFFF"/>
        <w:suppressAutoHyphens w:val="0"/>
        <w:jc w:val="both"/>
        <w:rPr>
          <w:bCs/>
          <w:spacing w:val="-6"/>
        </w:rPr>
      </w:pPr>
      <w:proofErr w:type="spellStart"/>
      <w:r w:rsidRPr="0044689B">
        <w:rPr>
          <w:bCs/>
          <w:spacing w:val="-6"/>
        </w:rPr>
        <w:t>Волковинська</w:t>
      </w:r>
      <w:proofErr w:type="spellEnd"/>
      <w:r w:rsidRPr="0044689B">
        <w:rPr>
          <w:bCs/>
          <w:spacing w:val="-6"/>
        </w:rPr>
        <w:t xml:space="preserve"> І. В. </w:t>
      </w:r>
      <w:proofErr w:type="spellStart"/>
      <w:r w:rsidRPr="0044689B">
        <w:rPr>
          <w:bCs/>
          <w:spacing w:val="-6"/>
        </w:rPr>
        <w:t>Від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аналізу</w:t>
      </w:r>
      <w:proofErr w:type="spellEnd"/>
      <w:r w:rsidRPr="0044689B">
        <w:rPr>
          <w:bCs/>
          <w:spacing w:val="-6"/>
        </w:rPr>
        <w:t xml:space="preserve"> до </w:t>
      </w:r>
      <w:proofErr w:type="spellStart"/>
      <w:r w:rsidRPr="0044689B">
        <w:rPr>
          <w:bCs/>
          <w:spacing w:val="-6"/>
        </w:rPr>
        <w:t>інтерпретації</w:t>
      </w:r>
      <w:proofErr w:type="spellEnd"/>
      <w:r w:rsidRPr="0044689B">
        <w:rPr>
          <w:bCs/>
          <w:spacing w:val="-6"/>
        </w:rPr>
        <w:t xml:space="preserve">: </w:t>
      </w:r>
      <w:proofErr w:type="spellStart"/>
      <w:r w:rsidRPr="0044689B">
        <w:rPr>
          <w:bCs/>
          <w:spacing w:val="-6"/>
        </w:rPr>
        <w:t>проблеми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тлумачення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художнього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твору</w:t>
      </w:r>
      <w:proofErr w:type="spellEnd"/>
      <w:r w:rsidRPr="0044689B">
        <w:rPr>
          <w:bCs/>
          <w:spacing w:val="-6"/>
        </w:rPr>
        <w:t xml:space="preserve"> : </w:t>
      </w:r>
      <w:proofErr w:type="spellStart"/>
      <w:r w:rsidRPr="0044689B">
        <w:rPr>
          <w:bCs/>
          <w:spacing w:val="-6"/>
        </w:rPr>
        <w:t>навчально-методичний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proofErr w:type="gramStart"/>
      <w:r w:rsidRPr="0044689B">
        <w:rPr>
          <w:bCs/>
          <w:spacing w:val="-6"/>
        </w:rPr>
        <w:t>пос</w:t>
      </w:r>
      <w:proofErr w:type="gramEnd"/>
      <w:r w:rsidRPr="0044689B">
        <w:rPr>
          <w:bCs/>
          <w:spacing w:val="-6"/>
        </w:rPr>
        <w:t>ібник</w:t>
      </w:r>
      <w:proofErr w:type="spellEnd"/>
      <w:r w:rsidRPr="0044689B">
        <w:rPr>
          <w:bCs/>
          <w:spacing w:val="-6"/>
        </w:rPr>
        <w:t xml:space="preserve">. </w:t>
      </w:r>
      <w:proofErr w:type="spellStart"/>
      <w:r w:rsidRPr="0044689B">
        <w:rPr>
          <w:bCs/>
          <w:spacing w:val="-6"/>
        </w:rPr>
        <w:t>Кам’янець-Подільський</w:t>
      </w:r>
      <w:proofErr w:type="spellEnd"/>
      <w:proofErr w:type="gramStart"/>
      <w:r w:rsidRPr="0044689B">
        <w:rPr>
          <w:bCs/>
          <w:spacing w:val="-6"/>
        </w:rPr>
        <w:t xml:space="preserve"> :</w:t>
      </w:r>
      <w:proofErr w:type="gramEnd"/>
      <w:r w:rsidRPr="0044689B">
        <w:rPr>
          <w:bCs/>
          <w:spacing w:val="-6"/>
        </w:rPr>
        <w:t xml:space="preserve"> </w:t>
      </w:r>
      <w:proofErr w:type="gramStart"/>
      <w:r w:rsidRPr="0044689B">
        <w:rPr>
          <w:bCs/>
          <w:spacing w:val="-6"/>
        </w:rPr>
        <w:t>ТОВ</w:t>
      </w:r>
      <w:proofErr w:type="gramEnd"/>
      <w:r w:rsidRPr="0044689B">
        <w:rPr>
          <w:bCs/>
          <w:spacing w:val="-6"/>
        </w:rPr>
        <w:t xml:space="preserve"> «</w:t>
      </w:r>
      <w:proofErr w:type="spellStart"/>
      <w:r w:rsidRPr="0044689B">
        <w:rPr>
          <w:bCs/>
          <w:spacing w:val="-6"/>
        </w:rPr>
        <w:t>Друкарня</w:t>
      </w:r>
      <w:proofErr w:type="spellEnd"/>
      <w:r w:rsidRPr="0044689B">
        <w:rPr>
          <w:bCs/>
          <w:spacing w:val="-6"/>
        </w:rPr>
        <w:t xml:space="preserve"> «Рута», 2018. 87 с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hd w:val="clear" w:color="auto" w:fill="FFFFFF"/>
        <w:suppressAutoHyphens w:val="0"/>
        <w:jc w:val="both"/>
        <w:rPr>
          <w:bCs/>
          <w:spacing w:val="-6"/>
        </w:rPr>
      </w:pPr>
      <w:r w:rsidRPr="0044689B">
        <w:rPr>
          <w:bCs/>
          <w:spacing w:val="-6"/>
        </w:rPr>
        <w:t xml:space="preserve">Галета О. Нова </w:t>
      </w:r>
      <w:proofErr w:type="spellStart"/>
      <w:r w:rsidRPr="0044689B">
        <w:rPr>
          <w:bCs/>
          <w:spacing w:val="-6"/>
        </w:rPr>
        <w:t>словесність</w:t>
      </w:r>
      <w:proofErr w:type="spellEnd"/>
      <w:r w:rsidRPr="0044689B">
        <w:rPr>
          <w:bCs/>
          <w:spacing w:val="-6"/>
        </w:rPr>
        <w:t xml:space="preserve">: </w:t>
      </w:r>
      <w:proofErr w:type="spellStart"/>
      <w:r w:rsidRPr="0044689B">
        <w:rPr>
          <w:bCs/>
          <w:spacing w:val="-6"/>
        </w:rPr>
        <w:t>українська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література</w:t>
      </w:r>
      <w:proofErr w:type="spellEnd"/>
      <w:r w:rsidRPr="0044689B">
        <w:rPr>
          <w:bCs/>
          <w:spacing w:val="-6"/>
        </w:rPr>
        <w:t xml:space="preserve"> </w:t>
      </w:r>
      <w:proofErr w:type="gramStart"/>
      <w:r w:rsidRPr="0044689B">
        <w:rPr>
          <w:bCs/>
          <w:spacing w:val="-6"/>
        </w:rPr>
        <w:t>в</w:t>
      </w:r>
      <w:proofErr w:type="gram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антропологічній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перспективі</w:t>
      </w:r>
      <w:proofErr w:type="spellEnd"/>
      <w:r w:rsidRPr="0044689B">
        <w:rPr>
          <w:bCs/>
          <w:spacing w:val="-6"/>
        </w:rPr>
        <w:t xml:space="preserve">. </w:t>
      </w:r>
      <w:proofErr w:type="spellStart"/>
      <w:r w:rsidRPr="0044689B">
        <w:rPr>
          <w:bCs/>
          <w:spacing w:val="-6"/>
        </w:rPr>
        <w:t>Вид-во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Українського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католицького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університету</w:t>
      </w:r>
      <w:proofErr w:type="spellEnd"/>
      <w:r w:rsidRPr="0044689B">
        <w:rPr>
          <w:bCs/>
          <w:spacing w:val="-6"/>
        </w:rPr>
        <w:t>, 2023. 248 с.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uppressAutoHyphens w:val="0"/>
        <w:jc w:val="both"/>
      </w:pPr>
      <w:r w:rsidRPr="0044689B">
        <w:t xml:space="preserve">Галич О.А. </w:t>
      </w:r>
      <w:proofErr w:type="spellStart"/>
      <w:proofErr w:type="gramStart"/>
      <w:r w:rsidRPr="0044689B">
        <w:t>Вступ</w:t>
      </w:r>
      <w:proofErr w:type="spellEnd"/>
      <w:proofErr w:type="gramEnd"/>
      <w:r w:rsidRPr="0044689B">
        <w:t xml:space="preserve"> до </w:t>
      </w:r>
      <w:proofErr w:type="spellStart"/>
      <w:r w:rsidRPr="0044689B">
        <w:t>літературознавства</w:t>
      </w:r>
      <w:proofErr w:type="spellEnd"/>
      <w:r w:rsidRPr="0044689B">
        <w:t xml:space="preserve"> : </w:t>
      </w:r>
      <w:proofErr w:type="spellStart"/>
      <w:r w:rsidRPr="0044689B">
        <w:t>підручник</w:t>
      </w:r>
      <w:proofErr w:type="spellEnd"/>
      <w:r w:rsidRPr="0044689B">
        <w:t xml:space="preserve">. </w:t>
      </w:r>
      <w:proofErr w:type="spellStart"/>
      <w:r w:rsidRPr="0044689B">
        <w:t>Львів</w:t>
      </w:r>
      <w:proofErr w:type="spellEnd"/>
      <w:proofErr w:type="gramStart"/>
      <w:r w:rsidRPr="0044689B">
        <w:t xml:space="preserve"> :</w:t>
      </w:r>
      <w:proofErr w:type="gramEnd"/>
      <w:r w:rsidRPr="0044689B">
        <w:t xml:space="preserve"> </w:t>
      </w:r>
      <w:proofErr w:type="spellStart"/>
      <w:r w:rsidRPr="0044689B">
        <w:t>Вид-во</w:t>
      </w:r>
      <w:proofErr w:type="spellEnd"/>
      <w:r w:rsidRPr="0044689B">
        <w:t xml:space="preserve"> </w:t>
      </w:r>
      <w:proofErr w:type="spellStart"/>
      <w:r w:rsidRPr="0044689B">
        <w:t>Львів</w:t>
      </w:r>
      <w:proofErr w:type="spellEnd"/>
      <w:r w:rsidRPr="0044689B">
        <w:t xml:space="preserve">. </w:t>
      </w:r>
      <w:proofErr w:type="spellStart"/>
      <w:r w:rsidRPr="0044689B">
        <w:t>політехніки</w:t>
      </w:r>
      <w:proofErr w:type="spellEnd"/>
      <w:r w:rsidRPr="0044689B">
        <w:t>, 2017. 323 с.</w:t>
      </w:r>
    </w:p>
    <w:p w:rsidR="001701ED" w:rsidRPr="003A4121" w:rsidRDefault="001701ED" w:rsidP="001701ED">
      <w:pPr>
        <w:pStyle w:val="ae"/>
        <w:numPr>
          <w:ilvl w:val="0"/>
          <w:numId w:val="19"/>
        </w:numPr>
        <w:suppressAutoHyphens w:val="0"/>
        <w:jc w:val="both"/>
      </w:pPr>
      <w:proofErr w:type="spellStart"/>
      <w:r w:rsidRPr="003A4121">
        <w:t>Генералюк</w:t>
      </w:r>
      <w:proofErr w:type="spellEnd"/>
      <w:r w:rsidRPr="003A4121">
        <w:t xml:space="preserve"> Леся. </w:t>
      </w:r>
      <w:proofErr w:type="spellStart"/>
      <w:r w:rsidRPr="003A4121">
        <w:t>Претексти</w:t>
      </w:r>
      <w:proofErr w:type="spellEnd"/>
      <w:r w:rsidRPr="003A4121">
        <w:t xml:space="preserve"> </w:t>
      </w:r>
      <w:proofErr w:type="spellStart"/>
      <w:r w:rsidRPr="003A4121">
        <w:t>інтермедіальності</w:t>
      </w:r>
      <w:proofErr w:type="spellEnd"/>
      <w:r w:rsidRPr="003A4121">
        <w:t xml:space="preserve">: </w:t>
      </w:r>
      <w:proofErr w:type="spellStart"/>
      <w:r w:rsidRPr="003A4121">
        <w:t>вербально-візуальний</w:t>
      </w:r>
      <w:proofErr w:type="spellEnd"/>
      <w:r w:rsidRPr="003A4121">
        <w:t xml:space="preserve"> формат. </w:t>
      </w:r>
      <w:proofErr w:type="spellStart"/>
      <w:r w:rsidRPr="003A4121">
        <w:t>Київ</w:t>
      </w:r>
      <w:proofErr w:type="spellEnd"/>
      <w:r w:rsidRPr="003A4121">
        <w:t xml:space="preserve">: </w:t>
      </w:r>
      <w:proofErr w:type="spellStart"/>
      <w:r w:rsidRPr="003A4121">
        <w:t>Інтерсервіс</w:t>
      </w:r>
      <w:proofErr w:type="spellEnd"/>
      <w:r w:rsidRPr="003A4121">
        <w:t xml:space="preserve">, 2024. 556 </w:t>
      </w:r>
      <w:proofErr w:type="gramStart"/>
      <w:r w:rsidRPr="003A4121">
        <w:t>с</w:t>
      </w:r>
      <w:proofErr w:type="gramEnd"/>
      <w:r w:rsidRPr="003A4121">
        <w:t>.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 w:rsidRPr="0044689B">
        <w:t xml:space="preserve">Лексикон </w:t>
      </w:r>
      <w:proofErr w:type="spellStart"/>
      <w:r w:rsidRPr="0044689B">
        <w:t>загального</w:t>
      </w:r>
      <w:proofErr w:type="spellEnd"/>
      <w:r w:rsidRPr="0044689B">
        <w:t xml:space="preserve"> та </w:t>
      </w:r>
      <w:proofErr w:type="spellStart"/>
      <w:r w:rsidRPr="0044689B">
        <w:t>порівняльного</w:t>
      </w:r>
      <w:proofErr w:type="spellEnd"/>
      <w:r w:rsidRPr="0044689B">
        <w:t xml:space="preserve"> </w:t>
      </w:r>
      <w:proofErr w:type="spellStart"/>
      <w:r w:rsidRPr="0044689B">
        <w:t>літературознавства</w:t>
      </w:r>
      <w:proofErr w:type="spellEnd"/>
      <w:r w:rsidRPr="0044689B">
        <w:t xml:space="preserve">. </w:t>
      </w:r>
      <w:proofErr w:type="spellStart"/>
      <w:r w:rsidRPr="0044689B">
        <w:t>Чернівці</w:t>
      </w:r>
      <w:proofErr w:type="spellEnd"/>
      <w:r w:rsidRPr="0044689B">
        <w:t xml:space="preserve">: </w:t>
      </w:r>
      <w:proofErr w:type="spellStart"/>
      <w:r w:rsidRPr="0044689B">
        <w:t>Золоті</w:t>
      </w:r>
      <w:proofErr w:type="spellEnd"/>
      <w:r w:rsidRPr="0044689B">
        <w:t xml:space="preserve"> </w:t>
      </w:r>
      <w:proofErr w:type="spellStart"/>
      <w:r w:rsidRPr="0044689B">
        <w:t>литаври</w:t>
      </w:r>
      <w:proofErr w:type="spellEnd"/>
      <w:r w:rsidRPr="0044689B">
        <w:t>, 2001.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tabs>
          <w:tab w:val="left" w:pos="0"/>
        </w:tabs>
        <w:suppressAutoHyphens w:val="0"/>
        <w:jc w:val="both"/>
      </w:pPr>
      <w:proofErr w:type="spellStart"/>
      <w:r w:rsidRPr="0044689B">
        <w:t>Літературознавча</w:t>
      </w:r>
      <w:proofErr w:type="spellEnd"/>
      <w:r w:rsidRPr="0044689B">
        <w:t xml:space="preserve"> </w:t>
      </w:r>
      <w:proofErr w:type="spellStart"/>
      <w:r w:rsidRPr="0044689B">
        <w:t>енциклопедія</w:t>
      </w:r>
      <w:proofErr w:type="spellEnd"/>
      <w:r w:rsidRPr="0044689B">
        <w:t xml:space="preserve"> : у 2 т. / </w:t>
      </w:r>
      <w:proofErr w:type="spellStart"/>
      <w:r w:rsidRPr="0044689B">
        <w:t>авт</w:t>
      </w:r>
      <w:proofErr w:type="gramStart"/>
      <w:r w:rsidRPr="0044689B">
        <w:t>.-</w:t>
      </w:r>
      <w:proofErr w:type="gramEnd"/>
      <w:r w:rsidRPr="0044689B">
        <w:t>уклад</w:t>
      </w:r>
      <w:proofErr w:type="spellEnd"/>
      <w:r w:rsidRPr="0044689B">
        <w:t xml:space="preserve">. Ю. І. </w:t>
      </w:r>
      <w:proofErr w:type="spellStart"/>
      <w:r w:rsidRPr="0044689B">
        <w:t>Ковалів</w:t>
      </w:r>
      <w:proofErr w:type="spellEnd"/>
      <w:r w:rsidRPr="0044689B">
        <w:t xml:space="preserve">. </w:t>
      </w:r>
      <w:proofErr w:type="spellStart"/>
      <w:r w:rsidRPr="0044689B">
        <w:t>Київ</w:t>
      </w:r>
      <w:proofErr w:type="spellEnd"/>
      <w:proofErr w:type="gramStart"/>
      <w:r w:rsidRPr="0044689B">
        <w:t xml:space="preserve"> :</w:t>
      </w:r>
      <w:proofErr w:type="gramEnd"/>
      <w:r w:rsidRPr="0044689B">
        <w:t xml:space="preserve"> </w:t>
      </w:r>
      <w:proofErr w:type="spellStart"/>
      <w:r w:rsidRPr="0044689B">
        <w:t>Академія</w:t>
      </w:r>
      <w:proofErr w:type="spellEnd"/>
      <w:r w:rsidRPr="0044689B">
        <w:t>, 2007.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uppressAutoHyphens w:val="0"/>
        <w:jc w:val="both"/>
      </w:pPr>
      <w:proofErr w:type="spellStart"/>
      <w:r w:rsidRPr="0044689B">
        <w:t>Моклиця</w:t>
      </w:r>
      <w:proofErr w:type="spellEnd"/>
      <w:r w:rsidRPr="0044689B">
        <w:t xml:space="preserve"> М. </w:t>
      </w:r>
      <w:proofErr w:type="spellStart"/>
      <w:proofErr w:type="gramStart"/>
      <w:r w:rsidRPr="0044689B">
        <w:t>Вступ</w:t>
      </w:r>
      <w:proofErr w:type="spellEnd"/>
      <w:proofErr w:type="gramEnd"/>
      <w:r w:rsidRPr="0044689B">
        <w:t xml:space="preserve"> до </w:t>
      </w:r>
      <w:proofErr w:type="spellStart"/>
      <w:r w:rsidRPr="0044689B">
        <w:t>літературознавства</w:t>
      </w:r>
      <w:proofErr w:type="spellEnd"/>
      <w:r w:rsidRPr="0044689B">
        <w:t xml:space="preserve"> : </w:t>
      </w:r>
      <w:proofErr w:type="spellStart"/>
      <w:r w:rsidRPr="0044689B">
        <w:t>навч</w:t>
      </w:r>
      <w:proofErr w:type="spellEnd"/>
      <w:r w:rsidRPr="0044689B">
        <w:t xml:space="preserve">. </w:t>
      </w:r>
      <w:proofErr w:type="spellStart"/>
      <w:r w:rsidRPr="0044689B">
        <w:t>посіб</w:t>
      </w:r>
      <w:proofErr w:type="spellEnd"/>
      <w:r w:rsidRPr="0044689B">
        <w:t xml:space="preserve">. для студ. </w:t>
      </w:r>
      <w:proofErr w:type="spellStart"/>
      <w:r w:rsidRPr="0044689B">
        <w:t>вищ</w:t>
      </w:r>
      <w:proofErr w:type="spellEnd"/>
      <w:r w:rsidRPr="0044689B">
        <w:t xml:space="preserve">. </w:t>
      </w:r>
      <w:proofErr w:type="spellStart"/>
      <w:r w:rsidRPr="0044689B">
        <w:t>навч</w:t>
      </w:r>
      <w:proofErr w:type="spellEnd"/>
      <w:r w:rsidRPr="0044689B">
        <w:t xml:space="preserve">. </w:t>
      </w:r>
      <w:proofErr w:type="spellStart"/>
      <w:r w:rsidRPr="0044689B">
        <w:t>закл</w:t>
      </w:r>
      <w:proofErr w:type="spellEnd"/>
      <w:r w:rsidRPr="0044689B">
        <w:t xml:space="preserve">. </w:t>
      </w:r>
      <w:proofErr w:type="spellStart"/>
      <w:r w:rsidRPr="0044689B">
        <w:t>Луцьк</w:t>
      </w:r>
      <w:proofErr w:type="spellEnd"/>
      <w:proofErr w:type="gramStart"/>
      <w:r w:rsidRPr="0044689B">
        <w:t xml:space="preserve"> :</w:t>
      </w:r>
      <w:proofErr w:type="gramEnd"/>
      <w:r w:rsidRPr="0044689B">
        <w:t xml:space="preserve"> ВНУ </w:t>
      </w:r>
      <w:proofErr w:type="spellStart"/>
      <w:r w:rsidRPr="0044689B">
        <w:t>ім</w:t>
      </w:r>
      <w:proofErr w:type="spellEnd"/>
      <w:r w:rsidRPr="0044689B">
        <w:t xml:space="preserve">. </w:t>
      </w:r>
      <w:proofErr w:type="spellStart"/>
      <w:r w:rsidRPr="0044689B">
        <w:t>Лесі</w:t>
      </w:r>
      <w:proofErr w:type="spellEnd"/>
      <w:r w:rsidRPr="0044689B">
        <w:t xml:space="preserve"> </w:t>
      </w:r>
      <w:proofErr w:type="spellStart"/>
      <w:r w:rsidRPr="0044689B">
        <w:t>Українки</w:t>
      </w:r>
      <w:proofErr w:type="spellEnd"/>
      <w:r w:rsidRPr="0044689B">
        <w:t xml:space="preserve">, 2011. 468 </w:t>
      </w:r>
      <w:proofErr w:type="gramStart"/>
      <w:r w:rsidRPr="0044689B">
        <w:t>с</w:t>
      </w:r>
      <w:proofErr w:type="gramEnd"/>
      <w:r w:rsidRPr="0044689B">
        <w:t>.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tabs>
          <w:tab w:val="left" w:pos="0"/>
        </w:tabs>
        <w:suppressAutoHyphens w:val="0"/>
        <w:jc w:val="both"/>
      </w:pPr>
      <w:r w:rsidRPr="00F15134">
        <w:t xml:space="preserve">Сажина А. Мотив </w:t>
      </w:r>
      <w:proofErr w:type="spellStart"/>
      <w:r w:rsidRPr="00F15134">
        <w:t>війни</w:t>
      </w:r>
      <w:proofErr w:type="spellEnd"/>
      <w:r w:rsidRPr="00F15134">
        <w:t xml:space="preserve"> в </w:t>
      </w:r>
      <w:proofErr w:type="spellStart"/>
      <w:r w:rsidRPr="00F15134">
        <w:t>сучасній</w:t>
      </w:r>
      <w:proofErr w:type="spellEnd"/>
      <w:r w:rsidRPr="00F15134">
        <w:t xml:space="preserve"> </w:t>
      </w:r>
      <w:proofErr w:type="spellStart"/>
      <w:r w:rsidRPr="00F15134">
        <w:t>українській</w:t>
      </w:r>
      <w:proofErr w:type="spellEnd"/>
      <w:r w:rsidRPr="00F15134">
        <w:t xml:space="preserve"> </w:t>
      </w:r>
      <w:proofErr w:type="spellStart"/>
      <w:r w:rsidRPr="00F15134">
        <w:t>мережевій</w:t>
      </w:r>
      <w:proofErr w:type="spellEnd"/>
      <w:r w:rsidRPr="00F15134">
        <w:t xml:space="preserve"> </w:t>
      </w:r>
      <w:proofErr w:type="spellStart"/>
      <w:r w:rsidRPr="00F15134">
        <w:t>мікропоезії</w:t>
      </w:r>
      <w:proofErr w:type="spellEnd"/>
      <w:r w:rsidRPr="00F15134">
        <w:t xml:space="preserve">. </w:t>
      </w:r>
      <w:r w:rsidRPr="00F15134">
        <w:rPr>
          <w:i/>
        </w:rPr>
        <w:t xml:space="preserve">V </w:t>
      </w:r>
      <w:proofErr w:type="spellStart"/>
      <w:r w:rsidRPr="00F15134">
        <w:rPr>
          <w:i/>
        </w:rPr>
        <w:t>Міжнародна</w:t>
      </w:r>
      <w:proofErr w:type="spellEnd"/>
      <w:r w:rsidRPr="00F15134">
        <w:rPr>
          <w:i/>
        </w:rPr>
        <w:t xml:space="preserve"> </w:t>
      </w:r>
      <w:proofErr w:type="spellStart"/>
      <w:r w:rsidRPr="00F15134">
        <w:rPr>
          <w:i/>
        </w:rPr>
        <w:t>наукова</w:t>
      </w:r>
      <w:proofErr w:type="spellEnd"/>
      <w:r w:rsidRPr="00F15134">
        <w:rPr>
          <w:i/>
        </w:rPr>
        <w:t xml:space="preserve"> </w:t>
      </w:r>
      <w:proofErr w:type="spellStart"/>
      <w:r w:rsidRPr="00F15134">
        <w:rPr>
          <w:i/>
        </w:rPr>
        <w:t>конференція</w:t>
      </w:r>
      <w:proofErr w:type="spellEnd"/>
      <w:r w:rsidRPr="00F15134">
        <w:rPr>
          <w:i/>
        </w:rPr>
        <w:t xml:space="preserve"> «</w:t>
      </w:r>
      <w:proofErr w:type="spellStart"/>
      <w:r w:rsidRPr="00F15134">
        <w:rPr>
          <w:i/>
        </w:rPr>
        <w:t>Аналіз</w:t>
      </w:r>
      <w:proofErr w:type="spellEnd"/>
      <w:r w:rsidRPr="00F15134">
        <w:rPr>
          <w:i/>
        </w:rPr>
        <w:t xml:space="preserve"> та </w:t>
      </w:r>
      <w:proofErr w:type="spellStart"/>
      <w:r w:rsidRPr="00F15134">
        <w:rPr>
          <w:i/>
        </w:rPr>
        <w:t>інтерпретація</w:t>
      </w:r>
      <w:proofErr w:type="spellEnd"/>
      <w:r w:rsidRPr="00F15134">
        <w:rPr>
          <w:i/>
        </w:rPr>
        <w:t xml:space="preserve"> </w:t>
      </w:r>
      <w:proofErr w:type="spellStart"/>
      <w:r w:rsidRPr="00F15134">
        <w:rPr>
          <w:i/>
        </w:rPr>
        <w:t>художнього</w:t>
      </w:r>
      <w:proofErr w:type="spellEnd"/>
      <w:r w:rsidRPr="00F15134">
        <w:rPr>
          <w:i/>
        </w:rPr>
        <w:t xml:space="preserve"> тексту: </w:t>
      </w:r>
      <w:proofErr w:type="spellStart"/>
      <w:r w:rsidRPr="00F15134">
        <w:rPr>
          <w:i/>
        </w:rPr>
        <w:t>проблеми</w:t>
      </w:r>
      <w:proofErr w:type="spellEnd"/>
      <w:r w:rsidRPr="00F15134">
        <w:rPr>
          <w:i/>
        </w:rPr>
        <w:t xml:space="preserve"> </w:t>
      </w:r>
      <w:proofErr w:type="spellStart"/>
      <w:r w:rsidRPr="00F15134">
        <w:rPr>
          <w:i/>
        </w:rPr>
        <w:t>стратегії</w:t>
      </w:r>
      <w:proofErr w:type="spellEnd"/>
      <w:r w:rsidRPr="00F15134">
        <w:rPr>
          <w:i/>
        </w:rPr>
        <w:t xml:space="preserve"> </w:t>
      </w:r>
      <w:proofErr w:type="spellStart"/>
      <w:r w:rsidRPr="00F15134">
        <w:rPr>
          <w:i/>
        </w:rPr>
        <w:t>розвідки</w:t>
      </w:r>
      <w:proofErr w:type="spellEnd"/>
      <w:r w:rsidRPr="00F15134">
        <w:rPr>
          <w:i/>
        </w:rPr>
        <w:t>»</w:t>
      </w:r>
      <w:r w:rsidRPr="00F15134">
        <w:t xml:space="preserve"> (</w:t>
      </w:r>
      <w:proofErr w:type="spellStart"/>
      <w:r w:rsidRPr="00F15134">
        <w:t>Київ</w:t>
      </w:r>
      <w:proofErr w:type="spellEnd"/>
      <w:r w:rsidRPr="00F15134">
        <w:t xml:space="preserve">, 16–17 </w:t>
      </w:r>
      <w:proofErr w:type="spellStart"/>
      <w:r w:rsidRPr="00F15134">
        <w:t>травня</w:t>
      </w:r>
      <w:proofErr w:type="spellEnd"/>
      <w:r w:rsidRPr="00F15134">
        <w:t xml:space="preserve"> 2024 р.) </w:t>
      </w:r>
      <w:proofErr w:type="spellStart"/>
      <w:r w:rsidRPr="00F15134">
        <w:t>Тези</w:t>
      </w:r>
      <w:proofErr w:type="spellEnd"/>
      <w:r w:rsidRPr="00F15134">
        <w:t xml:space="preserve"> </w:t>
      </w:r>
      <w:proofErr w:type="spellStart"/>
      <w:r w:rsidRPr="00F15134">
        <w:t>доповідей</w:t>
      </w:r>
      <w:proofErr w:type="spellEnd"/>
      <w:r w:rsidRPr="00F15134">
        <w:t xml:space="preserve">. К.: УДУ </w:t>
      </w:r>
      <w:proofErr w:type="spellStart"/>
      <w:r w:rsidRPr="00F15134">
        <w:t>ім</w:t>
      </w:r>
      <w:r>
        <w:t>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, 2024. </w:t>
      </w:r>
      <w:r w:rsidRPr="00F15134">
        <w:t>С. 76-80.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hd w:val="clear" w:color="auto" w:fill="FFFFFF"/>
        <w:suppressAutoHyphens w:val="0"/>
        <w:jc w:val="both"/>
        <w:rPr>
          <w:bCs/>
          <w:spacing w:val="-6"/>
        </w:rPr>
      </w:pPr>
      <w:r w:rsidRPr="0044689B">
        <w:rPr>
          <w:bCs/>
          <w:spacing w:val="-6"/>
        </w:rPr>
        <w:t xml:space="preserve">Слово. Час. Дискурс. </w:t>
      </w:r>
      <w:proofErr w:type="spellStart"/>
      <w:r w:rsidRPr="0044689B">
        <w:rPr>
          <w:bCs/>
          <w:spacing w:val="-6"/>
        </w:rPr>
        <w:t>Антологія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proofErr w:type="gramStart"/>
      <w:r w:rsidRPr="0044689B">
        <w:rPr>
          <w:bCs/>
          <w:spacing w:val="-6"/>
        </w:rPr>
        <w:t>св</w:t>
      </w:r>
      <w:proofErr w:type="gramEnd"/>
      <w:r w:rsidRPr="0044689B">
        <w:rPr>
          <w:bCs/>
          <w:spacing w:val="-6"/>
        </w:rPr>
        <w:t>ітової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літературно-критичної</w:t>
      </w:r>
      <w:proofErr w:type="spellEnd"/>
      <w:r w:rsidRPr="0044689B">
        <w:rPr>
          <w:bCs/>
          <w:spacing w:val="-6"/>
        </w:rPr>
        <w:t xml:space="preserve"> думки ХХ ст. / За ред. М. </w:t>
      </w:r>
      <w:proofErr w:type="spellStart"/>
      <w:r w:rsidRPr="0044689B">
        <w:rPr>
          <w:bCs/>
          <w:spacing w:val="-6"/>
        </w:rPr>
        <w:t>Зубрицької</w:t>
      </w:r>
      <w:proofErr w:type="spellEnd"/>
      <w:r w:rsidRPr="0044689B">
        <w:rPr>
          <w:bCs/>
          <w:spacing w:val="-6"/>
        </w:rPr>
        <w:t xml:space="preserve">. URL: </w:t>
      </w:r>
      <w:hyperlink r:id="rId11" w:history="1">
        <w:r w:rsidRPr="0044689B">
          <w:rPr>
            <w:rStyle w:val="a3"/>
            <w:bCs/>
            <w:spacing w:val="-6"/>
          </w:rPr>
          <w:t>https://chtyvo.org.ua/authors/Antolohiia/Slovo_Znak_Dyskurs_Antolohiia_svitovoi_li</w:t>
        </w:r>
        <w:r w:rsidRPr="0044689B">
          <w:rPr>
            <w:rStyle w:val="a3"/>
            <w:bCs/>
            <w:spacing w:val="-6"/>
          </w:rPr>
          <w:lastRenderedPageBreak/>
          <w:t>teraturno-krytychnoi_dumky_KhKh_st/</w:t>
        </w:r>
      </w:hyperlink>
    </w:p>
    <w:p w:rsidR="001701ED" w:rsidRPr="0044689B" w:rsidRDefault="001701ED" w:rsidP="001701ED">
      <w:pPr>
        <w:pStyle w:val="ae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suppressAutoHyphens w:val="0"/>
        <w:jc w:val="both"/>
      </w:pPr>
      <w:proofErr w:type="spellStart"/>
      <w:r w:rsidRPr="0044689B">
        <w:t>Тичініна</w:t>
      </w:r>
      <w:proofErr w:type="spellEnd"/>
      <w:r w:rsidRPr="0044689B">
        <w:t xml:space="preserve"> А.Р. </w:t>
      </w:r>
      <w:proofErr w:type="spellStart"/>
      <w:r w:rsidRPr="0044689B">
        <w:t>Сучасні</w:t>
      </w:r>
      <w:proofErr w:type="spellEnd"/>
      <w:r w:rsidRPr="0044689B">
        <w:t xml:space="preserve"> </w:t>
      </w:r>
      <w:proofErr w:type="spellStart"/>
      <w:r w:rsidRPr="0044689B">
        <w:t>методологічні</w:t>
      </w:r>
      <w:proofErr w:type="spellEnd"/>
      <w:r w:rsidRPr="0044689B">
        <w:t xml:space="preserve"> практики: </w:t>
      </w:r>
      <w:proofErr w:type="spellStart"/>
      <w:r w:rsidRPr="0044689B">
        <w:t>навчально-методичний</w:t>
      </w:r>
      <w:proofErr w:type="spellEnd"/>
      <w:r w:rsidRPr="0044689B">
        <w:t xml:space="preserve"> </w:t>
      </w:r>
      <w:proofErr w:type="spellStart"/>
      <w:proofErr w:type="gramStart"/>
      <w:r w:rsidRPr="0044689B">
        <w:t>пос</w:t>
      </w:r>
      <w:proofErr w:type="gramEnd"/>
      <w:r w:rsidRPr="0044689B">
        <w:t>ібник</w:t>
      </w:r>
      <w:proofErr w:type="spellEnd"/>
      <w:r w:rsidRPr="0044689B">
        <w:t xml:space="preserve">; </w:t>
      </w:r>
      <w:proofErr w:type="spellStart"/>
      <w:r w:rsidRPr="0044689B">
        <w:t>передмова</w:t>
      </w:r>
      <w:proofErr w:type="spellEnd"/>
      <w:r w:rsidRPr="0044689B">
        <w:t xml:space="preserve"> О.В. </w:t>
      </w:r>
      <w:proofErr w:type="spellStart"/>
      <w:r w:rsidRPr="0044689B">
        <w:t>Червінської</w:t>
      </w:r>
      <w:proofErr w:type="spellEnd"/>
      <w:r w:rsidRPr="0044689B">
        <w:t xml:space="preserve">. </w:t>
      </w:r>
      <w:proofErr w:type="spellStart"/>
      <w:r w:rsidRPr="0044689B">
        <w:t>Чернівці</w:t>
      </w:r>
      <w:proofErr w:type="spellEnd"/>
      <w:r w:rsidRPr="0044689B">
        <w:t xml:space="preserve"> : </w:t>
      </w:r>
      <w:proofErr w:type="spellStart"/>
      <w:r w:rsidRPr="0044689B">
        <w:t>Чернівецький</w:t>
      </w:r>
      <w:proofErr w:type="spellEnd"/>
      <w:r w:rsidRPr="0044689B">
        <w:t xml:space="preserve"> </w:t>
      </w:r>
      <w:proofErr w:type="spellStart"/>
      <w:r w:rsidRPr="0044689B">
        <w:t>нац</w:t>
      </w:r>
      <w:proofErr w:type="spellEnd"/>
      <w:r w:rsidRPr="0044689B">
        <w:t xml:space="preserve">. ун-т </w:t>
      </w:r>
      <w:proofErr w:type="spellStart"/>
      <w:r w:rsidRPr="0044689B">
        <w:t>і</w:t>
      </w:r>
      <w:proofErr w:type="gramStart"/>
      <w:r w:rsidRPr="0044689B">
        <w:t>м</w:t>
      </w:r>
      <w:proofErr w:type="spellEnd"/>
      <w:proofErr w:type="gramEnd"/>
      <w:r w:rsidRPr="0044689B">
        <w:t xml:space="preserve">. </w:t>
      </w:r>
      <w:proofErr w:type="spellStart"/>
      <w:r w:rsidRPr="0044689B">
        <w:t>Юрія</w:t>
      </w:r>
      <w:proofErr w:type="spellEnd"/>
      <w:r w:rsidRPr="0044689B">
        <w:t xml:space="preserve"> Федьковича, 2018. 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hd w:val="clear" w:color="auto" w:fill="FFFFFF"/>
        <w:suppressAutoHyphens w:val="0"/>
        <w:jc w:val="both"/>
        <w:rPr>
          <w:bCs/>
          <w:spacing w:val="-6"/>
        </w:rPr>
      </w:pPr>
      <w:proofErr w:type="spellStart"/>
      <w:r w:rsidRPr="0044689B">
        <w:rPr>
          <w:bCs/>
          <w:spacing w:val="-6"/>
        </w:rPr>
        <w:t>Ушкалов</w:t>
      </w:r>
      <w:proofErr w:type="spellEnd"/>
      <w:r w:rsidRPr="0044689B">
        <w:rPr>
          <w:bCs/>
          <w:spacing w:val="-6"/>
        </w:rPr>
        <w:t xml:space="preserve"> Л. </w:t>
      </w:r>
      <w:proofErr w:type="spellStart"/>
      <w:r w:rsidRPr="0044689B">
        <w:rPr>
          <w:bCs/>
          <w:spacing w:val="-6"/>
        </w:rPr>
        <w:t>Що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таке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українська</w:t>
      </w:r>
      <w:proofErr w:type="spellEnd"/>
      <w:r w:rsidRPr="0044689B">
        <w:rPr>
          <w:bCs/>
          <w:spacing w:val="-6"/>
        </w:rPr>
        <w:t xml:space="preserve"> </w:t>
      </w:r>
      <w:proofErr w:type="spellStart"/>
      <w:r w:rsidRPr="0044689B">
        <w:rPr>
          <w:bCs/>
          <w:spacing w:val="-6"/>
        </w:rPr>
        <w:t>література</w:t>
      </w:r>
      <w:proofErr w:type="spellEnd"/>
      <w:r w:rsidRPr="0044689B">
        <w:rPr>
          <w:bCs/>
          <w:spacing w:val="-6"/>
        </w:rPr>
        <w:t xml:space="preserve">. </w:t>
      </w:r>
      <w:proofErr w:type="spellStart"/>
      <w:proofErr w:type="gramStart"/>
      <w:r w:rsidRPr="0044689B">
        <w:rPr>
          <w:bCs/>
          <w:spacing w:val="-6"/>
        </w:rPr>
        <w:t>В-во</w:t>
      </w:r>
      <w:proofErr w:type="spellEnd"/>
      <w:proofErr w:type="gramEnd"/>
      <w:r w:rsidRPr="0044689B">
        <w:rPr>
          <w:bCs/>
          <w:spacing w:val="-6"/>
        </w:rPr>
        <w:t xml:space="preserve">: </w:t>
      </w:r>
      <w:proofErr w:type="spellStart"/>
      <w:r w:rsidRPr="0044689B">
        <w:rPr>
          <w:bCs/>
          <w:spacing w:val="-6"/>
        </w:rPr>
        <w:t>Старий</w:t>
      </w:r>
      <w:proofErr w:type="spellEnd"/>
      <w:r w:rsidRPr="0044689B">
        <w:rPr>
          <w:bCs/>
          <w:spacing w:val="-6"/>
        </w:rPr>
        <w:t xml:space="preserve"> Лев. 2023. 454 </w:t>
      </w:r>
      <w:proofErr w:type="gramStart"/>
      <w:r w:rsidRPr="0044689B">
        <w:rPr>
          <w:bCs/>
          <w:spacing w:val="-6"/>
        </w:rPr>
        <w:t>с</w:t>
      </w:r>
      <w:proofErr w:type="gramEnd"/>
      <w:r w:rsidRPr="0044689B">
        <w:rPr>
          <w:bCs/>
          <w:spacing w:val="-6"/>
        </w:rPr>
        <w:t>.</w:t>
      </w:r>
    </w:p>
    <w:p w:rsidR="001701ED" w:rsidRPr="0044689B" w:rsidRDefault="001701ED" w:rsidP="001701ED">
      <w:pPr>
        <w:pStyle w:val="ae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suppressAutoHyphens w:val="0"/>
        <w:jc w:val="both"/>
      </w:pPr>
      <w:proofErr w:type="spellStart"/>
      <w:r w:rsidRPr="0044689B">
        <w:t>Червінська</w:t>
      </w:r>
      <w:proofErr w:type="spellEnd"/>
      <w:r w:rsidRPr="0044689B">
        <w:t xml:space="preserve"> О. В. </w:t>
      </w:r>
      <w:proofErr w:type="spellStart"/>
      <w:r w:rsidRPr="0044689B">
        <w:t>А</w:t>
      </w:r>
      <w:r w:rsidRPr="0044689B">
        <w:rPr>
          <w:bCs/>
        </w:rPr>
        <w:t>ргументи</w:t>
      </w:r>
      <w:proofErr w:type="spellEnd"/>
      <w:r w:rsidRPr="0044689B">
        <w:rPr>
          <w:bCs/>
        </w:rPr>
        <w:t xml:space="preserve"> </w:t>
      </w:r>
      <w:proofErr w:type="spellStart"/>
      <w:r w:rsidRPr="0044689B">
        <w:rPr>
          <w:bCs/>
        </w:rPr>
        <w:t>форми</w:t>
      </w:r>
      <w:proofErr w:type="spellEnd"/>
      <w:r w:rsidRPr="0044689B">
        <w:rPr>
          <w:bCs/>
        </w:rPr>
        <w:t xml:space="preserve">: </w:t>
      </w:r>
      <w:proofErr w:type="spellStart"/>
      <w:r w:rsidRPr="0044689B">
        <w:rPr>
          <w:bCs/>
        </w:rPr>
        <w:t>монографія</w:t>
      </w:r>
      <w:proofErr w:type="spellEnd"/>
      <w:r w:rsidRPr="0044689B">
        <w:rPr>
          <w:bCs/>
        </w:rPr>
        <w:t xml:space="preserve">. </w:t>
      </w:r>
      <w:proofErr w:type="spellStart"/>
      <w:r w:rsidRPr="0044689B">
        <w:rPr>
          <w:bCs/>
        </w:rPr>
        <w:t>Чернівці</w:t>
      </w:r>
      <w:proofErr w:type="spellEnd"/>
      <w:r w:rsidRPr="0044689B">
        <w:rPr>
          <w:bCs/>
        </w:rPr>
        <w:t xml:space="preserve">: </w:t>
      </w:r>
      <w:proofErr w:type="spellStart"/>
      <w:r w:rsidRPr="0044689B">
        <w:rPr>
          <w:bCs/>
        </w:rPr>
        <w:t>Чернівецький</w:t>
      </w:r>
      <w:proofErr w:type="spellEnd"/>
      <w:r w:rsidRPr="0044689B">
        <w:rPr>
          <w:bCs/>
        </w:rPr>
        <w:t xml:space="preserve"> </w:t>
      </w:r>
      <w:proofErr w:type="spellStart"/>
      <w:r w:rsidRPr="0044689B">
        <w:rPr>
          <w:bCs/>
        </w:rPr>
        <w:t>нац</w:t>
      </w:r>
      <w:proofErr w:type="spellEnd"/>
      <w:r w:rsidRPr="0044689B">
        <w:rPr>
          <w:bCs/>
        </w:rPr>
        <w:t xml:space="preserve">. ун-т, 2015. 383 </w:t>
      </w:r>
      <w:proofErr w:type="gramStart"/>
      <w:r w:rsidRPr="0044689B">
        <w:rPr>
          <w:bCs/>
        </w:rPr>
        <w:t>с</w:t>
      </w:r>
      <w:proofErr w:type="gramEnd"/>
      <w:r w:rsidRPr="0044689B">
        <w:rPr>
          <w:bCs/>
        </w:rPr>
        <w:t>.</w:t>
      </w:r>
    </w:p>
    <w:p w:rsidR="001701ED" w:rsidRPr="00A02680" w:rsidRDefault="001701ED" w:rsidP="001701E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</w:p>
    <w:p w:rsidR="001701ED" w:rsidRPr="00A02680" w:rsidRDefault="001701ED" w:rsidP="001701E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4"/>
          <w:lang w:val="uk-UA"/>
        </w:rPr>
      </w:pPr>
      <w:r w:rsidRPr="00A02680">
        <w:rPr>
          <w:b/>
          <w:sz w:val="24"/>
          <w:lang w:val="uk-UA"/>
        </w:rPr>
        <w:t>8. Інформаційні ресурси</w:t>
      </w:r>
    </w:p>
    <w:p w:rsidR="001701ED" w:rsidRPr="00A02680" w:rsidRDefault="002769BC" w:rsidP="001701ED">
      <w:pPr>
        <w:pStyle w:val="ae"/>
        <w:widowControl w:val="0"/>
        <w:numPr>
          <w:ilvl w:val="0"/>
          <w:numId w:val="14"/>
        </w:numPr>
        <w:suppressAutoHyphens w:val="0"/>
        <w:rPr>
          <w:sz w:val="24"/>
        </w:rPr>
      </w:pPr>
      <w:hyperlink r:id="rId12" w:history="1">
        <w:r w:rsidR="001701ED" w:rsidRPr="00A02680">
          <w:rPr>
            <w:rStyle w:val="a3"/>
          </w:rPr>
          <w:t>http://www.nbuv.gov.ua/</w:t>
        </w:r>
      </w:hyperlink>
    </w:p>
    <w:p w:rsidR="001701ED" w:rsidRPr="00A02680" w:rsidRDefault="002769BC" w:rsidP="001701ED">
      <w:pPr>
        <w:pStyle w:val="ae"/>
        <w:widowControl w:val="0"/>
        <w:numPr>
          <w:ilvl w:val="0"/>
          <w:numId w:val="14"/>
        </w:numPr>
        <w:suppressAutoHyphens w:val="0"/>
        <w:rPr>
          <w:sz w:val="24"/>
        </w:rPr>
      </w:pPr>
      <w:hyperlink r:id="rId13" w:history="1">
        <w:r w:rsidR="001701ED" w:rsidRPr="00A02680">
          <w:rPr>
            <w:rStyle w:val="a3"/>
          </w:rPr>
          <w:t>https://archer.chnu.edu.ua/</w:t>
        </w:r>
      </w:hyperlink>
    </w:p>
    <w:p w:rsidR="001701ED" w:rsidRPr="00A02680" w:rsidRDefault="002769BC" w:rsidP="001701ED">
      <w:pPr>
        <w:pStyle w:val="ae"/>
        <w:widowControl w:val="0"/>
        <w:numPr>
          <w:ilvl w:val="0"/>
          <w:numId w:val="14"/>
        </w:numPr>
        <w:suppressAutoHyphens w:val="0"/>
        <w:rPr>
          <w:sz w:val="24"/>
        </w:rPr>
      </w:pPr>
      <w:hyperlink r:id="rId14" w:history="1">
        <w:r w:rsidR="001701ED" w:rsidRPr="00A02680">
          <w:rPr>
            <w:rStyle w:val="a3"/>
          </w:rPr>
          <w:t>https://ukrlit.net/info/index.html</w:t>
        </w:r>
      </w:hyperlink>
    </w:p>
    <w:p w:rsidR="001701ED" w:rsidRPr="00A02680" w:rsidRDefault="002769BC" w:rsidP="001701ED">
      <w:pPr>
        <w:pStyle w:val="ae"/>
        <w:widowControl w:val="0"/>
        <w:numPr>
          <w:ilvl w:val="0"/>
          <w:numId w:val="14"/>
        </w:numPr>
        <w:suppressAutoHyphens w:val="0"/>
        <w:rPr>
          <w:sz w:val="24"/>
        </w:rPr>
      </w:pPr>
      <w:hyperlink r:id="rId15" w:history="1">
        <w:r w:rsidR="001701ED" w:rsidRPr="00A02680">
          <w:rPr>
            <w:rStyle w:val="a3"/>
          </w:rPr>
          <w:t>http://poetyka.uazone.net/</w:t>
        </w:r>
      </w:hyperlink>
    </w:p>
    <w:p w:rsidR="001701ED" w:rsidRPr="00A02680" w:rsidRDefault="002769BC" w:rsidP="001701ED">
      <w:pPr>
        <w:pStyle w:val="ae"/>
        <w:widowControl w:val="0"/>
        <w:numPr>
          <w:ilvl w:val="0"/>
          <w:numId w:val="14"/>
        </w:numPr>
        <w:suppressAutoHyphens w:val="0"/>
        <w:rPr>
          <w:sz w:val="24"/>
        </w:rPr>
      </w:pPr>
      <w:hyperlink r:id="rId16" w:history="1">
        <w:r w:rsidR="001701ED" w:rsidRPr="00A02680">
          <w:rPr>
            <w:rStyle w:val="a3"/>
          </w:rPr>
          <w:t>https://onlyart.org.ua/dictionary-literary-terms/</w:t>
        </w:r>
      </w:hyperlink>
    </w:p>
    <w:p w:rsidR="001701ED" w:rsidRPr="00A02680" w:rsidRDefault="002769BC" w:rsidP="001701ED">
      <w:pPr>
        <w:pStyle w:val="ae"/>
        <w:widowControl w:val="0"/>
        <w:numPr>
          <w:ilvl w:val="0"/>
          <w:numId w:val="14"/>
        </w:numPr>
        <w:suppressAutoHyphens w:val="0"/>
        <w:rPr>
          <w:sz w:val="24"/>
        </w:rPr>
      </w:pPr>
      <w:hyperlink r:id="rId17" w:history="1">
        <w:r w:rsidR="001701ED" w:rsidRPr="00A02680">
          <w:rPr>
            <w:rStyle w:val="a3"/>
          </w:rPr>
          <w:t>https://www.ukrlib.com.ua/dic/</w:t>
        </w:r>
      </w:hyperlink>
    </w:p>
    <w:p w:rsidR="001701ED" w:rsidRDefault="001701ED" w:rsidP="001701ED">
      <w:pPr>
        <w:tabs>
          <w:tab w:val="left" w:pos="0"/>
        </w:tabs>
        <w:ind w:hanging="3"/>
        <w:jc w:val="center"/>
        <w:rPr>
          <w:b/>
          <w:szCs w:val="28"/>
          <w:lang w:val="uk-UA"/>
        </w:rPr>
      </w:pPr>
    </w:p>
    <w:p w:rsidR="001701ED" w:rsidRPr="000679B9" w:rsidRDefault="001701ED" w:rsidP="001701ED">
      <w:pPr>
        <w:tabs>
          <w:tab w:val="left" w:pos="0"/>
        </w:tabs>
        <w:ind w:hanging="3"/>
        <w:jc w:val="center"/>
        <w:rPr>
          <w:szCs w:val="28"/>
          <w:lang w:val="uk-UA"/>
        </w:rPr>
      </w:pPr>
      <w:r w:rsidRPr="000679B9">
        <w:rPr>
          <w:b/>
          <w:szCs w:val="28"/>
          <w:lang w:val="uk-UA"/>
        </w:rPr>
        <w:t>Політика щодо академічної доброчесності</w:t>
      </w:r>
    </w:p>
    <w:p w:rsidR="001701ED" w:rsidRPr="00C05141" w:rsidRDefault="001701ED" w:rsidP="001701ED">
      <w:pPr>
        <w:ind w:hanging="3"/>
        <w:rPr>
          <w:szCs w:val="28"/>
          <w:lang w:val="uk-UA"/>
        </w:rPr>
      </w:pPr>
      <w:r w:rsidRPr="00C05141">
        <w:rPr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1701ED" w:rsidRPr="006D7BAB" w:rsidRDefault="001701ED" w:rsidP="001701ED">
      <w:pPr>
        <w:widowControl w:val="0"/>
        <w:numPr>
          <w:ilvl w:val="0"/>
          <w:numId w:val="18"/>
        </w:numPr>
        <w:suppressAutoHyphens w:val="0"/>
        <w:ind w:left="0" w:hanging="3"/>
        <w:jc w:val="both"/>
        <w:rPr>
          <w:szCs w:val="28"/>
          <w:lang w:val="uk-UA"/>
        </w:rPr>
      </w:pPr>
      <w:r w:rsidRPr="00C05141">
        <w:rPr>
          <w:szCs w:val="28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18">
        <w:r w:rsidRPr="00C05141">
          <w:rPr>
            <w:color w:val="0000FF"/>
            <w:szCs w:val="28"/>
            <w:u w:val="single"/>
            <w:lang w:val="uk-UA"/>
          </w:rPr>
          <w:t>https://www.chnu.edu.ua/media/jxdbs0zb/etychnyi-kodeks-chernivetskoho-natsionalnoho-universytetu.pdf</w:t>
        </w:r>
      </w:hyperlink>
    </w:p>
    <w:p w:rsidR="001701ED" w:rsidRPr="003A4121" w:rsidRDefault="001701ED" w:rsidP="001701ED">
      <w:pPr>
        <w:widowControl w:val="0"/>
        <w:numPr>
          <w:ilvl w:val="0"/>
          <w:numId w:val="18"/>
        </w:numPr>
        <w:suppressAutoHyphens w:val="0"/>
        <w:ind w:left="0" w:firstLine="0"/>
        <w:jc w:val="both"/>
        <w:rPr>
          <w:szCs w:val="28"/>
          <w:lang w:val="uk-UA"/>
        </w:rPr>
      </w:pPr>
      <w:r w:rsidRPr="003A4121">
        <w:rPr>
          <w:szCs w:val="28"/>
          <w:lang w:val="uk-UA"/>
        </w:rPr>
        <w:t xml:space="preserve"> «Положенням про виявлення та запобігання академічного плагіату у</w:t>
      </w:r>
      <w:r w:rsidRPr="00E47331">
        <w:rPr>
          <w:szCs w:val="28"/>
          <w:lang w:val="uk-UA"/>
        </w:rPr>
        <w:t xml:space="preserve"> Чернівецькому національному університету імені Юрія Федьковича» </w:t>
      </w:r>
      <w:hyperlink r:id="rId19">
        <w:r w:rsidRPr="00E47331">
          <w:rPr>
            <w:color w:val="0000FF"/>
            <w:szCs w:val="28"/>
            <w:u w:val="single"/>
            <w:lang w:val="uk-UA"/>
          </w:rPr>
          <w:t>https://www.chnu.edu.ua/media/f5eleobm/polozhennya-pro-zapobihannia-plahiatu_2024.pdf</w:t>
        </w:r>
      </w:hyperlink>
    </w:p>
    <w:p w:rsidR="001701ED" w:rsidRPr="00A02680" w:rsidRDefault="001701ED" w:rsidP="001701ED">
      <w:pPr>
        <w:ind w:left="7513" w:hanging="6946"/>
        <w:jc w:val="center"/>
        <w:rPr>
          <w:lang w:val="uk-UA"/>
        </w:rPr>
      </w:pPr>
    </w:p>
    <w:p w:rsidR="001701ED" w:rsidRPr="00E807F2" w:rsidRDefault="001701ED" w:rsidP="001701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</w:p>
    <w:p w:rsidR="001701ED" w:rsidRDefault="001701ED" w:rsidP="00DA2E5B">
      <w:pPr>
        <w:ind w:left="7513" w:hanging="6946"/>
        <w:jc w:val="center"/>
        <w:rPr>
          <w:b/>
          <w:szCs w:val="28"/>
          <w:lang w:val="uk-UA"/>
        </w:rPr>
      </w:pPr>
    </w:p>
    <w:sectPr w:rsidR="001701ED" w:rsidSect="003629F4">
      <w:headerReference w:type="default" r:id="rId20"/>
      <w:footerReference w:type="default" r:id="rId21"/>
      <w:pgSz w:w="11906" w:h="16838"/>
      <w:pgMar w:top="1134" w:right="851" w:bottom="993" w:left="1134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D47" w:rsidRDefault="00021D47" w:rsidP="003629F4">
      <w:r>
        <w:separator/>
      </w:r>
    </w:p>
  </w:endnote>
  <w:endnote w:type="continuationSeparator" w:id="0">
    <w:p w:rsidR="00021D47" w:rsidRDefault="00021D47" w:rsidP="00362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SansPro-ExtraLigh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CE" w:rsidRDefault="002769BC">
    <w:pPr>
      <w:pStyle w:val="a7"/>
      <w:ind w:right="360"/>
    </w:pPr>
    <w:r w:rsidRPr="002769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6pt;margin-top:.05pt;width:1.1pt;height:15.95pt;z-index:251660288;mso-wrap-distance-left:0;mso-wrap-distance-right:0;mso-position-horizontal-relative:page" stroked="f">
          <v:fill opacity="0" color2="black"/>
          <v:textbox inset="0,0,0,0">
            <w:txbxContent>
              <w:p w:rsidR="00B645CE" w:rsidRDefault="00B645CE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D47" w:rsidRDefault="00021D47" w:rsidP="003629F4">
      <w:r>
        <w:separator/>
      </w:r>
    </w:p>
  </w:footnote>
  <w:footnote w:type="continuationSeparator" w:id="0">
    <w:p w:rsidR="00021D47" w:rsidRDefault="00021D47" w:rsidP="00362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CE" w:rsidRDefault="002769BC">
    <w:pPr>
      <w:pStyle w:val="a9"/>
      <w:jc w:val="center"/>
    </w:pPr>
    <w:fldSimple w:instr=" PAGE ">
      <w:r w:rsidR="00E7303B">
        <w:rPr>
          <w:noProof/>
        </w:rPr>
        <w:t>5</w:t>
      </w:r>
    </w:fldSimple>
  </w:p>
  <w:p w:rsidR="00B645CE" w:rsidRDefault="00B645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eastAsia="SourceSansPro-ExtraLight" w:hAnsi="Symbol" w:cs="Symbol" w:hint="default"/>
        <w:color w:val="000000"/>
        <w:sz w:val="24"/>
        <w:szCs w:val="24"/>
        <w:lang w:val="uk-U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000000"/>
        <w:sz w:val="24"/>
        <w:lang w:val="uk-UA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0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1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22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abstractNum w:abstractNumId="11">
    <w:nsid w:val="14F82C95"/>
    <w:multiLevelType w:val="multilevel"/>
    <w:tmpl w:val="D47647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1DD23D4A"/>
    <w:multiLevelType w:val="hybridMultilevel"/>
    <w:tmpl w:val="E490F7EC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4">
    <w:nsid w:val="60B66EE7"/>
    <w:multiLevelType w:val="hybridMultilevel"/>
    <w:tmpl w:val="E7288EB4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8BC3ABC"/>
    <w:multiLevelType w:val="hybridMultilevel"/>
    <w:tmpl w:val="05DC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837DD"/>
    <w:multiLevelType w:val="hybridMultilevel"/>
    <w:tmpl w:val="E4F05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727F8A"/>
    <w:multiLevelType w:val="hybridMultilevel"/>
    <w:tmpl w:val="49C0A5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475250"/>
    <w:multiLevelType w:val="hybridMultilevel"/>
    <w:tmpl w:val="DDB02F02"/>
    <w:lvl w:ilvl="0" w:tplc="B18AAA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 w:numId="14">
    <w:abstractNumId w:val="17"/>
  </w:num>
  <w:num w:numId="15">
    <w:abstractNumId w:val="14"/>
  </w:num>
  <w:num w:numId="16">
    <w:abstractNumId w:val="16"/>
  </w:num>
  <w:num w:numId="17">
    <w:abstractNumId w:val="18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2E5B"/>
    <w:rsid w:val="00001642"/>
    <w:rsid w:val="00010A09"/>
    <w:rsid w:val="00021D47"/>
    <w:rsid w:val="000D288A"/>
    <w:rsid w:val="00135A7D"/>
    <w:rsid w:val="00160F08"/>
    <w:rsid w:val="001701ED"/>
    <w:rsid w:val="00197A3E"/>
    <w:rsid w:val="002769BC"/>
    <w:rsid w:val="00324D06"/>
    <w:rsid w:val="003450BE"/>
    <w:rsid w:val="003629F4"/>
    <w:rsid w:val="00367FB4"/>
    <w:rsid w:val="003A17C5"/>
    <w:rsid w:val="00401BF9"/>
    <w:rsid w:val="00441972"/>
    <w:rsid w:val="00463996"/>
    <w:rsid w:val="00541CAE"/>
    <w:rsid w:val="00554E85"/>
    <w:rsid w:val="00610D3B"/>
    <w:rsid w:val="00692B75"/>
    <w:rsid w:val="00726E2B"/>
    <w:rsid w:val="007F78BA"/>
    <w:rsid w:val="00897D95"/>
    <w:rsid w:val="009B6173"/>
    <w:rsid w:val="009F550C"/>
    <w:rsid w:val="00A97F7C"/>
    <w:rsid w:val="00B645CE"/>
    <w:rsid w:val="00BD1F9B"/>
    <w:rsid w:val="00BD5432"/>
    <w:rsid w:val="00D60E00"/>
    <w:rsid w:val="00DA2E5B"/>
    <w:rsid w:val="00DE3A8B"/>
    <w:rsid w:val="00E7303B"/>
    <w:rsid w:val="00ED5670"/>
    <w:rsid w:val="00F817CA"/>
    <w:rsid w:val="00FE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2">
    <w:name w:val="heading 2"/>
    <w:basedOn w:val="a"/>
    <w:next w:val="a"/>
    <w:link w:val="20"/>
    <w:qFormat/>
    <w:rsid w:val="00DA2E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DA2E5B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DA2E5B"/>
    <w:pPr>
      <w:keepNext/>
      <w:numPr>
        <w:ilvl w:val="6"/>
        <w:numId w:val="1"/>
      </w:numPr>
      <w:ind w:left="0" w:firstLine="600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2E5B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character" w:customStyle="1" w:styleId="40">
    <w:name w:val="Заголовок 4 Знак"/>
    <w:basedOn w:val="a0"/>
    <w:link w:val="4"/>
    <w:rsid w:val="00DA2E5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A2E5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rsid w:val="00DA2E5B"/>
    <w:rPr>
      <w:color w:val="0000FF"/>
      <w:u w:val="single"/>
    </w:rPr>
  </w:style>
  <w:style w:type="character" w:customStyle="1" w:styleId="FontStyle25">
    <w:name w:val="Font Style25"/>
    <w:rsid w:val="00DA2E5B"/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DA2E5B"/>
    <w:rPr>
      <w:b/>
      <w:bCs/>
    </w:rPr>
  </w:style>
  <w:style w:type="character" w:customStyle="1" w:styleId="bigred">
    <w:name w:val="big_red"/>
    <w:basedOn w:val="a0"/>
    <w:rsid w:val="00DA2E5B"/>
  </w:style>
  <w:style w:type="paragraph" w:styleId="a5">
    <w:name w:val="Body Text"/>
    <w:basedOn w:val="a"/>
    <w:link w:val="a6"/>
    <w:rsid w:val="00DA2E5B"/>
    <w:pPr>
      <w:spacing w:after="120"/>
    </w:pPr>
  </w:style>
  <w:style w:type="character" w:customStyle="1" w:styleId="a6">
    <w:name w:val="Основний текст Знак"/>
    <w:basedOn w:val="a0"/>
    <w:link w:val="a5"/>
    <w:rsid w:val="00DA2E5B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7">
    <w:name w:val="footer"/>
    <w:basedOn w:val="a"/>
    <w:link w:val="a8"/>
    <w:rsid w:val="00DA2E5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DA2E5B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9">
    <w:name w:val="header"/>
    <w:basedOn w:val="a"/>
    <w:link w:val="aa"/>
    <w:rsid w:val="00DA2E5B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ій колонтитул Знак"/>
    <w:basedOn w:val="a0"/>
    <w:link w:val="a9"/>
    <w:rsid w:val="00DA2E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DA2E5B"/>
    <w:pPr>
      <w:widowControl w:val="0"/>
      <w:autoSpaceDE w:val="0"/>
    </w:pPr>
    <w:rPr>
      <w:sz w:val="24"/>
      <w:lang w:val="uk-UA"/>
    </w:rPr>
  </w:style>
  <w:style w:type="paragraph" w:customStyle="1" w:styleId="Style15">
    <w:name w:val="Style15"/>
    <w:basedOn w:val="a"/>
    <w:rsid w:val="00DA2E5B"/>
    <w:pPr>
      <w:widowControl w:val="0"/>
      <w:autoSpaceDE w:val="0"/>
    </w:pPr>
    <w:rPr>
      <w:sz w:val="24"/>
      <w:lang w:val="uk-UA"/>
    </w:rPr>
  </w:style>
  <w:style w:type="paragraph" w:styleId="ab">
    <w:name w:val="Body Text Indent"/>
    <w:basedOn w:val="a"/>
    <w:link w:val="ac"/>
    <w:rsid w:val="00DA2E5B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rsid w:val="00DA2E5B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1">
    <w:name w:val="Основной текст с отступом 21"/>
    <w:basedOn w:val="a"/>
    <w:rsid w:val="00DA2E5B"/>
    <w:pPr>
      <w:ind w:left="1440" w:hanging="720"/>
    </w:pPr>
  </w:style>
  <w:style w:type="paragraph" w:customStyle="1" w:styleId="210">
    <w:name w:val="Список 21"/>
    <w:basedOn w:val="a"/>
    <w:rsid w:val="00DA2E5B"/>
    <w:pPr>
      <w:ind w:left="566" w:hanging="283"/>
    </w:pPr>
    <w:rPr>
      <w:szCs w:val="20"/>
    </w:rPr>
  </w:style>
  <w:style w:type="paragraph" w:customStyle="1" w:styleId="1">
    <w:name w:val="Звичайний (веб)1"/>
    <w:basedOn w:val="a"/>
    <w:rsid w:val="00DA2E5B"/>
    <w:pPr>
      <w:spacing w:before="100" w:after="100" w:line="100" w:lineRule="atLeast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DA2E5B"/>
    <w:pPr>
      <w:widowControl w:val="0"/>
      <w:suppressAutoHyphens w:val="0"/>
      <w:ind w:left="110"/>
    </w:pPr>
    <w:rPr>
      <w:sz w:val="22"/>
      <w:szCs w:val="22"/>
      <w:lang w:val="uk-UA" w:eastAsia="en-US"/>
    </w:rPr>
  </w:style>
  <w:style w:type="paragraph" w:styleId="ad">
    <w:name w:val="Normal (Web)"/>
    <w:basedOn w:val="a"/>
    <w:uiPriority w:val="99"/>
    <w:unhideWhenUsed/>
    <w:rsid w:val="00DA2E5B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customStyle="1" w:styleId="normal">
    <w:name w:val="normal"/>
    <w:rsid w:val="00DA2E5B"/>
    <w:pPr>
      <w:suppressAutoHyphens/>
      <w:spacing w:after="0"/>
    </w:pPr>
    <w:rPr>
      <w:rFonts w:ascii="Arial" w:eastAsia="Arial" w:hAnsi="Arial" w:cs="Arial"/>
      <w:lang w:eastAsia="ar-SA"/>
    </w:rPr>
  </w:style>
  <w:style w:type="character" w:customStyle="1" w:styleId="markedcontent">
    <w:name w:val="markedcontent"/>
    <w:rsid w:val="00DA2E5B"/>
  </w:style>
  <w:style w:type="paragraph" w:customStyle="1" w:styleId="10">
    <w:name w:val="Абзац списку1"/>
    <w:basedOn w:val="a"/>
    <w:rsid w:val="00DA2E5B"/>
    <w:pPr>
      <w:spacing w:line="100" w:lineRule="atLeast"/>
      <w:ind w:left="720"/>
    </w:pPr>
    <w:rPr>
      <w:szCs w:val="28"/>
      <w:lang w:val="uk-UA"/>
    </w:rPr>
  </w:style>
  <w:style w:type="paragraph" w:styleId="ae">
    <w:name w:val="List Paragraph"/>
    <w:basedOn w:val="a"/>
    <w:link w:val="af"/>
    <w:uiPriority w:val="99"/>
    <w:qFormat/>
    <w:rsid w:val="00010A09"/>
    <w:pPr>
      <w:ind w:left="720"/>
      <w:contextualSpacing/>
    </w:pPr>
  </w:style>
  <w:style w:type="character" w:customStyle="1" w:styleId="af">
    <w:name w:val="Абзац списку Знак"/>
    <w:link w:val="ae"/>
    <w:uiPriority w:val="99"/>
    <w:locked/>
    <w:rsid w:val="00541CAE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table" w:styleId="af0">
    <w:name w:val="Table Grid"/>
    <w:basedOn w:val="a1"/>
    <w:uiPriority w:val="39"/>
    <w:rsid w:val="001701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60E00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D60E00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rcher.chnu.edu.ua/" TargetMode="External"/><Relationship Id="rId18" Type="http://schemas.openxmlformats.org/officeDocument/2006/relationships/hyperlink" Target="https://www.chnu.edu.ua/media/jxdbs0zb/etychnyi-kodeks-chernivetskoho-natsionalnoho-universytetu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www.ukrlib.com.ua/di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yart.org.ua/dictionary-literary-terms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tyvo.org.ua/authors/Antolohiia/Slovo_Znak_Dyskurs_Antolohiia_svitovoi_literaturno-krytychnoi_dumky_KhKh_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etyka.uazone.ne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prints.zu.edu.ua/22382/1/Biloys.%20Vstyp%20do%20literatyroznavstva%202009.pdf" TargetMode="External"/><Relationship Id="rId19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ron1.chtyvo.org.ua/Barry_Peter/Vstup_do_teorii_literaturoznavstvo_i_kulturolohiia.pdf" TargetMode="External"/><Relationship Id="rId14" Type="http://schemas.openxmlformats.org/officeDocument/2006/relationships/hyperlink" Target="https://ukrlit.net/info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23612</Words>
  <Characters>13459</Characters>
  <Application>Microsoft Office Word</Application>
  <DocSecurity>0</DocSecurity>
  <Lines>112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2025-02-20T09:47:00Z</cp:lastPrinted>
  <dcterms:created xsi:type="dcterms:W3CDTF">2024-08-12T09:28:00Z</dcterms:created>
  <dcterms:modified xsi:type="dcterms:W3CDTF">2025-02-20T10:14:00Z</dcterms:modified>
</cp:coreProperties>
</file>